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698D" w14:textId="1C2374BC" w:rsidR="001C5F51" w:rsidRDefault="001C5F51" w:rsidP="001C5F51">
      <w:pPr>
        <w:autoSpaceDE w:val="0"/>
        <w:autoSpaceDN w:val="0"/>
        <w:adjustRightInd w:val="0"/>
        <w:spacing w:after="0" w:line="240" w:lineRule="auto"/>
        <w:ind w:left="5664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Załącznik nr 3 do Regulaminu Komitetu Monitorującego program Fundusze Europejskie na</w:t>
      </w:r>
    </w:p>
    <w:p w14:paraId="5B036CB1" w14:textId="29F0C2B4" w:rsidR="001C5F51" w:rsidRDefault="001C5F51" w:rsidP="001C5F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Rozwój Cyfrowy 2021-</w:t>
      </w:r>
      <w:r w:rsidR="00993429">
        <w:rPr>
          <w:rFonts w:ascii="CIDFont+F1" w:hAnsi="CIDFont+F1" w:cs="CIDFont+F1"/>
          <w:sz w:val="24"/>
          <w:szCs w:val="24"/>
        </w:rPr>
        <w:t>2</w:t>
      </w:r>
      <w:r>
        <w:rPr>
          <w:rFonts w:ascii="CIDFont+F1" w:hAnsi="CIDFont+F1" w:cs="CIDFont+F1"/>
          <w:sz w:val="24"/>
          <w:szCs w:val="24"/>
        </w:rPr>
        <w:t>027</w:t>
      </w:r>
    </w:p>
    <w:p w14:paraId="67CBB8CE" w14:textId="77777777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D6DB35E" w14:textId="0E803707" w:rsidR="001C5F51" w:rsidRPr="001C5F51" w:rsidRDefault="001C5F51" w:rsidP="001C5F51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4"/>
          <w:szCs w:val="24"/>
        </w:rPr>
      </w:pPr>
      <w:r w:rsidRPr="001C5F51">
        <w:rPr>
          <w:rFonts w:ascii="CIDFont+F1" w:hAnsi="CIDFont+F1" w:cs="CIDFont+F1"/>
          <w:b/>
          <w:bCs/>
          <w:sz w:val="24"/>
          <w:szCs w:val="24"/>
        </w:rPr>
        <w:t>Prawa i obowiązki członka Komitetu oraz zastępcy członka Komitetu</w:t>
      </w:r>
    </w:p>
    <w:p w14:paraId="2A7AE110" w14:textId="77777777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6486FAA8" w14:textId="0D7DB44F" w:rsidR="001C5F51" w:rsidRP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  <w:r w:rsidRPr="001C5F51">
        <w:rPr>
          <w:rFonts w:ascii="CIDFont+F3" w:hAnsi="CIDFont+F3" w:cs="CIDFont+F3"/>
          <w:b/>
          <w:bCs/>
          <w:sz w:val="24"/>
          <w:szCs w:val="24"/>
        </w:rPr>
        <w:t>Członkowie Komitetu oraz ich zastępcy mają prawo do:</w:t>
      </w:r>
    </w:p>
    <w:p w14:paraId="294AF33F" w14:textId="77777777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1) udziału w głosowaniach oraz do dyskusji na posiedzeniach Komitetu;</w:t>
      </w:r>
    </w:p>
    <w:p w14:paraId="3B628729" w14:textId="59543ADB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2) przedstawiania stanowisk i opinii środowisk</w:t>
      </w:r>
      <w:r w:rsidR="00900642">
        <w:rPr>
          <w:rFonts w:ascii="CIDFont+F3" w:hAnsi="CIDFont+F3" w:cs="CIDFont+F3"/>
          <w:sz w:val="24"/>
          <w:szCs w:val="24"/>
        </w:rPr>
        <w:t xml:space="preserve">, które reprezentują oraz zgłaszania </w:t>
      </w:r>
      <w:proofErr w:type="spellStart"/>
      <w:r w:rsidR="00900642">
        <w:rPr>
          <w:rFonts w:ascii="CIDFont+F3" w:hAnsi="CIDFont+F3" w:cs="CIDFont+F3"/>
          <w:sz w:val="24"/>
          <w:szCs w:val="24"/>
        </w:rPr>
        <w:t>ryzyk</w:t>
      </w:r>
      <w:proofErr w:type="spellEnd"/>
      <w:r w:rsidR="00900642">
        <w:rPr>
          <w:rFonts w:ascii="CIDFont+F3" w:hAnsi="CIDFont+F3" w:cs="CIDFont+F3"/>
          <w:sz w:val="24"/>
          <w:szCs w:val="24"/>
        </w:rPr>
        <w:t xml:space="preserve"> dotyczących naruszeń praw podstawowych</w:t>
      </w:r>
      <w:r>
        <w:rPr>
          <w:rFonts w:ascii="CIDFont+F3" w:hAnsi="CIDFont+F3" w:cs="CIDFont+F3"/>
          <w:sz w:val="24"/>
          <w:szCs w:val="24"/>
        </w:rPr>
        <w:t>;</w:t>
      </w:r>
    </w:p>
    <w:p w14:paraId="043937A6" w14:textId="0F62D980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3) konsultowania się z reprezentowanymi środowiskami (z zastrzeżeniem statusu procedowanych dokumentów jako </w:t>
      </w:r>
      <w:r w:rsidR="0013216B">
        <w:rPr>
          <w:rFonts w:ascii="CIDFont+F3" w:hAnsi="CIDFont+F3" w:cs="CIDFont+F3"/>
          <w:sz w:val="24"/>
          <w:szCs w:val="24"/>
        </w:rPr>
        <w:t xml:space="preserve">nieobowiązujących </w:t>
      </w:r>
      <w:r>
        <w:rPr>
          <w:rFonts w:ascii="CIDFont+F3" w:hAnsi="CIDFont+F3" w:cs="CIDFont+F3"/>
          <w:sz w:val="24"/>
          <w:szCs w:val="24"/>
        </w:rPr>
        <w:t>do czasu podjęcia przez Komitet decyzji w danej sprawie);</w:t>
      </w:r>
    </w:p>
    <w:p w14:paraId="22187E86" w14:textId="77777777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4) uczestnictwa w pracach grup roboczych;</w:t>
      </w:r>
    </w:p>
    <w:p w14:paraId="20BA9C65" w14:textId="77777777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5) wnioskowania o powołanie grupy roboczej;</w:t>
      </w:r>
    </w:p>
    <w:p w14:paraId="367CC8E8" w14:textId="7774701A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6) wnioskowania o informacje związane z zagadnieniami rozpatrywanymi przez Komitet (określając w uzgodnieniu z Przewodniczącym Komitetu termin i formę ich udzielenia);</w:t>
      </w:r>
    </w:p>
    <w:p w14:paraId="2D925801" w14:textId="42C1DA4B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7) dostępu do dokumentów odnoszących się do rozpatrywanych kwestii niezależnie od etapu prac nad tymi dokumentami;</w:t>
      </w:r>
    </w:p>
    <w:p w14:paraId="535CE639" w14:textId="3571B661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8) wnioskowania o zaproszenie na posiedzenie Komitetu osób właściwych ze względu na rozpatrywaną kwestię;</w:t>
      </w:r>
    </w:p>
    <w:p w14:paraId="43DC66C1" w14:textId="17E2B9C8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9) wnioskowania za pośrednictwem sekretariatu Komitetu o realizację ekspertyz z obszaru dotyczącego FE</w:t>
      </w:r>
      <w:r w:rsidR="0044572C">
        <w:rPr>
          <w:rFonts w:ascii="CIDFont+F3" w:hAnsi="CIDFont+F3" w:cs="CIDFont+F3"/>
          <w:sz w:val="24"/>
          <w:szCs w:val="24"/>
        </w:rPr>
        <w:t>RC</w:t>
      </w:r>
      <w:r>
        <w:rPr>
          <w:rFonts w:ascii="CIDFont+F3" w:hAnsi="CIDFont+F3" w:cs="CIDFont+F3"/>
          <w:sz w:val="24"/>
          <w:szCs w:val="24"/>
        </w:rPr>
        <w:t xml:space="preserve"> na potrzeby Komitetu lub grupy roboczej;</w:t>
      </w:r>
    </w:p>
    <w:p w14:paraId="45499112" w14:textId="119F1A1E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10) wnioskowania o organizację za pośrednictwem sekretariatu Komitetu szkoleń z obszaru dotyczącego FE</w:t>
      </w:r>
      <w:r w:rsidR="0044572C">
        <w:rPr>
          <w:rFonts w:ascii="CIDFont+F3" w:hAnsi="CIDFont+F3" w:cs="CIDFont+F3"/>
          <w:sz w:val="24"/>
          <w:szCs w:val="24"/>
        </w:rPr>
        <w:t>RC</w:t>
      </w:r>
      <w:r>
        <w:rPr>
          <w:rFonts w:ascii="CIDFont+F3" w:hAnsi="CIDFont+F3" w:cs="CIDFont+F3"/>
          <w:sz w:val="24"/>
          <w:szCs w:val="24"/>
        </w:rPr>
        <w:t xml:space="preserve"> dla członków Komitetu i ich zastępców;</w:t>
      </w:r>
    </w:p>
    <w:p w14:paraId="324F4A2A" w14:textId="77777777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11) udziału w szkoleniach, o których mowa w pkt 10;</w:t>
      </w:r>
    </w:p>
    <w:p w14:paraId="0560DE8C" w14:textId="01FA2C68" w:rsidR="001C5F51" w:rsidRPr="00993429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44572C">
        <w:rPr>
          <w:rFonts w:ascii="CIDFont+F3" w:hAnsi="CIDFont+F3" w:cs="CIDFont+F3"/>
          <w:sz w:val="24"/>
          <w:szCs w:val="24"/>
        </w:rPr>
        <w:t xml:space="preserve">12) otrzymania jako partnerzy, będący członkami Komitetu, finansowania kosztów </w:t>
      </w:r>
      <w:r w:rsidRPr="00993429">
        <w:rPr>
          <w:rFonts w:ascii="CIDFont+F3" w:hAnsi="CIDFont+F3" w:cs="CIDFont+F3"/>
          <w:sz w:val="24"/>
          <w:szCs w:val="24"/>
        </w:rPr>
        <w:t xml:space="preserve">wymienionych w § </w:t>
      </w:r>
      <w:r w:rsidR="0044572C" w:rsidRPr="00993429">
        <w:rPr>
          <w:rFonts w:ascii="CIDFont+F3" w:hAnsi="CIDFont+F3" w:cs="CIDFont+F3"/>
          <w:sz w:val="24"/>
          <w:szCs w:val="24"/>
        </w:rPr>
        <w:t>10</w:t>
      </w:r>
      <w:r w:rsidRPr="00993429">
        <w:rPr>
          <w:rFonts w:ascii="CIDFont+F3" w:hAnsi="CIDFont+F3" w:cs="CIDFont+F3"/>
          <w:sz w:val="24"/>
          <w:szCs w:val="24"/>
        </w:rPr>
        <w:t xml:space="preserve"> </w:t>
      </w:r>
      <w:r w:rsidR="0044572C" w:rsidRPr="00993429">
        <w:rPr>
          <w:rFonts w:ascii="CIDFont+F3" w:hAnsi="CIDFont+F3" w:cs="CIDFont+F3"/>
          <w:sz w:val="24"/>
          <w:szCs w:val="24"/>
        </w:rPr>
        <w:t xml:space="preserve">ust. 3 </w:t>
      </w:r>
      <w:r w:rsidRPr="00993429">
        <w:rPr>
          <w:rFonts w:ascii="CIDFont+F3" w:hAnsi="CIDFont+F3" w:cs="CIDFont+F3"/>
          <w:sz w:val="24"/>
          <w:szCs w:val="24"/>
        </w:rPr>
        <w:t>Regulaminu;</w:t>
      </w:r>
    </w:p>
    <w:p w14:paraId="193FDAED" w14:textId="7141C80F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993429">
        <w:rPr>
          <w:rFonts w:ascii="CIDFont+F3" w:hAnsi="CIDFont+F3" w:cs="CIDFont+F3"/>
          <w:sz w:val="24"/>
          <w:szCs w:val="24"/>
        </w:rPr>
        <w:t xml:space="preserve">13) otrzymania jako partnerzy określeni w art. 8 ust. 1 lit. b), c) i d) rozporządzenia ogólnego, będący członkami Komitetu, finansowania kosztów wskazanych w § </w:t>
      </w:r>
      <w:r w:rsidR="0044572C" w:rsidRPr="00993429">
        <w:rPr>
          <w:rFonts w:ascii="CIDFont+F3" w:hAnsi="CIDFont+F3" w:cs="CIDFont+F3"/>
          <w:sz w:val="24"/>
          <w:szCs w:val="24"/>
        </w:rPr>
        <w:t>10</w:t>
      </w:r>
      <w:r w:rsidRPr="00993429">
        <w:rPr>
          <w:rFonts w:ascii="CIDFont+F3" w:hAnsi="CIDFont+F3" w:cs="CIDFont+F3"/>
          <w:sz w:val="24"/>
          <w:szCs w:val="24"/>
        </w:rPr>
        <w:t xml:space="preserve"> ust. </w:t>
      </w:r>
      <w:r w:rsidR="0044572C" w:rsidRPr="00993429">
        <w:rPr>
          <w:rFonts w:ascii="CIDFont+F3" w:hAnsi="CIDFont+F3" w:cs="CIDFont+F3"/>
          <w:sz w:val="24"/>
          <w:szCs w:val="24"/>
        </w:rPr>
        <w:t>1</w:t>
      </w:r>
      <w:r w:rsidR="00077018" w:rsidRPr="00993429">
        <w:rPr>
          <w:rFonts w:ascii="CIDFont+F3" w:hAnsi="CIDFont+F3" w:cs="CIDFont+F3"/>
          <w:sz w:val="24"/>
          <w:szCs w:val="24"/>
        </w:rPr>
        <w:t>2</w:t>
      </w:r>
      <w:r w:rsidRPr="00993429">
        <w:rPr>
          <w:rFonts w:ascii="CIDFont+F3" w:hAnsi="CIDFont+F3" w:cs="CIDFont+F3"/>
          <w:sz w:val="24"/>
          <w:szCs w:val="24"/>
        </w:rPr>
        <w:t xml:space="preserve"> Regulaminu;</w:t>
      </w:r>
    </w:p>
    <w:p w14:paraId="30850AFB" w14:textId="46E0EC71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14) zwrotu kosztów przejazdu i zakwaterowania, jeżeli obrady odbywają się poza miejscem zamieszkania (w przypadku gdy nie ma zapewnionego dojazdu oraz zakwaterowania), z uwzględnieniem, że przy jednoczesnej obecności na posiedzeniu członka Komitetu i zastępcy finansowanie przysługuje za zgodą Instytucji Zarządzającej zarówno członkowi Komitetu, jak i jego zastępcy;</w:t>
      </w:r>
    </w:p>
    <w:p w14:paraId="3E68896F" w14:textId="29EA8BFA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15) wnioskowania o przedstawienie informacji na temat stopnia realizacji wybranych rekomendacji pochodzących z badań ewaluacyjnych;</w:t>
      </w:r>
    </w:p>
    <w:p w14:paraId="37DD0BC7" w14:textId="36A3EB27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16) wnioskowania o realizację danego posiedzenia Komitetu w jednej z przewidzianych form;</w:t>
      </w:r>
    </w:p>
    <w:p w14:paraId="10B31571" w14:textId="5E3EB33A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17) uczestnictwa w działaniach ewaluacyjnych dotyczących obszarów szczególnie ważnych dla reprezentowanego przezeń środowiska</w:t>
      </w:r>
      <w:r w:rsidR="00900642">
        <w:rPr>
          <w:rFonts w:ascii="CIDFont+F3" w:hAnsi="CIDFont+F3" w:cs="CIDFont+F3"/>
          <w:sz w:val="24"/>
          <w:szCs w:val="24"/>
        </w:rPr>
        <w:t>;</w:t>
      </w:r>
    </w:p>
    <w:p w14:paraId="392BC46D" w14:textId="56A3A646" w:rsidR="00900642" w:rsidRPr="00A44045" w:rsidRDefault="00900642" w:rsidP="00A44045">
      <w:pPr>
        <w:pStyle w:val="body"/>
        <w:spacing w:after="120" w:line="240" w:lineRule="auto"/>
        <w:ind w:right="143"/>
        <w:rPr>
          <w:rFonts w:ascii="CIDFont+F3" w:eastAsiaTheme="minorHAnsi" w:hAnsi="CIDFont+F3" w:cs="CIDFont+F3"/>
          <w:szCs w:val="24"/>
        </w:rPr>
      </w:pPr>
      <w:r>
        <w:rPr>
          <w:rFonts w:ascii="CIDFont+F3" w:hAnsi="CIDFont+F3" w:cs="CIDFont+F3"/>
          <w:szCs w:val="24"/>
        </w:rPr>
        <w:t xml:space="preserve">18) </w:t>
      </w:r>
      <w:r w:rsidRPr="00A44045">
        <w:rPr>
          <w:rFonts w:ascii="CIDFont+F3" w:eastAsiaTheme="minorHAnsi" w:hAnsi="CIDFont+F3" w:cs="CIDFont+F3"/>
          <w:szCs w:val="24"/>
        </w:rPr>
        <w:t>otrzymywania zbiorczej informacji o zgłoszeniach i przypadkach niezgodności interwencji realizowanej w ramach programu FER</w:t>
      </w:r>
      <w:r>
        <w:rPr>
          <w:rFonts w:ascii="CIDFont+F3" w:eastAsiaTheme="minorHAnsi" w:hAnsi="CIDFont+F3" w:cs="CIDFont+F3"/>
          <w:szCs w:val="24"/>
        </w:rPr>
        <w:t>C</w:t>
      </w:r>
      <w:r w:rsidRPr="00A44045">
        <w:rPr>
          <w:rFonts w:ascii="CIDFont+F3" w:eastAsiaTheme="minorHAnsi" w:hAnsi="CIDFont+F3" w:cs="CIDFont+F3"/>
          <w:szCs w:val="24"/>
        </w:rPr>
        <w:t xml:space="preserve"> z przepisami Karty praw podstawowych UE (KPP) oraz Konwencji ONZ o prawach osób niepełnosprawnych (KPON)</w:t>
      </w:r>
      <w:r>
        <w:rPr>
          <w:rFonts w:ascii="CIDFont+F3" w:eastAsiaTheme="minorHAnsi" w:hAnsi="CIDFont+F3" w:cs="CIDFont+F3"/>
          <w:szCs w:val="24"/>
        </w:rPr>
        <w:t>.</w:t>
      </w:r>
    </w:p>
    <w:p w14:paraId="404D7D2E" w14:textId="77777777" w:rsidR="00900642" w:rsidRDefault="00900642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414A4F11" w14:textId="208687EB" w:rsidR="001C5F51" w:rsidRP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  <w:r w:rsidRPr="001C5F51">
        <w:rPr>
          <w:rFonts w:ascii="CIDFont+F3" w:hAnsi="CIDFont+F3" w:cs="CIDFont+F3"/>
          <w:b/>
          <w:bCs/>
          <w:sz w:val="24"/>
          <w:szCs w:val="24"/>
        </w:rPr>
        <w:lastRenderedPageBreak/>
        <w:t>Członkowie Komitetu oraz ich zastępcy mają obowiązek:</w:t>
      </w:r>
    </w:p>
    <w:p w14:paraId="4812F008" w14:textId="450E8CA5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1) aktywnego uczestniczenia w posiedzeniach Komitetu, w tym udziału w głosowaniach;</w:t>
      </w:r>
    </w:p>
    <w:p w14:paraId="198F4477" w14:textId="77777777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2) głosowania w trybie obiegowym;</w:t>
      </w:r>
    </w:p>
    <w:p w14:paraId="28424FBD" w14:textId="77777777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3) informowania o planowanej nieobecności na posiedzeniu Komitetu;</w:t>
      </w:r>
    </w:p>
    <w:p w14:paraId="168FE838" w14:textId="73969268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4) uczestniczenia w posiedzeniu Komitetu zastępcy w przypadku planowanej nieobecności członka Komitetu;</w:t>
      </w:r>
    </w:p>
    <w:p w14:paraId="54BF76CE" w14:textId="613B6B10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5) przedstawiania opinii reprezentowanych środowisk na posiedzeniach Komitetu oraz przekazywania tym środowiskom informacji zwrotnej o postępie wdrażania programu;</w:t>
      </w:r>
    </w:p>
    <w:p w14:paraId="503DAD27" w14:textId="77777777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6) informowania i promowania programu w reprezentowanych środowiskach;</w:t>
      </w:r>
    </w:p>
    <w:p w14:paraId="5504AAE7" w14:textId="3E78F54A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7) zapoznania się z postępami w zakresie osiągania poszczególnych celów programu;</w:t>
      </w:r>
    </w:p>
    <w:p w14:paraId="12D84FA3" w14:textId="22463B0F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8) zapoznania się z dokumentacją dotyczącą zagadnień omawianych na posiedzeniu Komitetu;</w:t>
      </w:r>
    </w:p>
    <w:p w14:paraId="6C757D7A" w14:textId="706E450F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9) zapoznania się z przedstawionymi przez sekretariat Komitetu dokumentami poświęconymi wdrażaniu programu;</w:t>
      </w:r>
    </w:p>
    <w:p w14:paraId="725B9187" w14:textId="77777777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10) proponowania ewentualnych rozwiązań usprawniających realizację programu;</w:t>
      </w:r>
    </w:p>
    <w:p w14:paraId="3DEACA93" w14:textId="77777777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11) analizowania propozycji Instytucji Zarządzającej w zakresie zmian programu;</w:t>
      </w:r>
    </w:p>
    <w:p w14:paraId="4DD37C82" w14:textId="5B4482CC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12) zapewnienia poinformowania Przewodniczącego Komitetu o zmianach w składzie Komitetu;</w:t>
      </w:r>
    </w:p>
    <w:p w14:paraId="71336787" w14:textId="08B5A9F1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13) ujawnienia ewentualnego konfliktu interesów dotyczącego swojej osoby i wyłączenia się z podejmowania decyzji w zakresie, którego ten konflikt może dotyczyć;</w:t>
      </w:r>
    </w:p>
    <w:p w14:paraId="0E77B400" w14:textId="43C99826" w:rsid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14) podnoszenia kwalifikacji poprzez udział w szkoleniach organizowanych za pośrednictwem sekretariatu Komitetu;</w:t>
      </w:r>
    </w:p>
    <w:p w14:paraId="42BC32BC" w14:textId="7CAA3B7D" w:rsidR="009F42EC" w:rsidRPr="001C5F51" w:rsidRDefault="001C5F51" w:rsidP="001C5F5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15) podpisania </w:t>
      </w:r>
      <w:r w:rsidR="007F531A">
        <w:rPr>
          <w:rFonts w:ascii="CIDFont+F3" w:hAnsi="CIDFont+F3" w:cs="CIDFont+F3"/>
          <w:sz w:val="24"/>
          <w:szCs w:val="24"/>
        </w:rPr>
        <w:t xml:space="preserve">oświadczenia </w:t>
      </w:r>
      <w:r>
        <w:rPr>
          <w:rFonts w:ascii="CIDFont+F3" w:hAnsi="CIDFont+F3" w:cs="CIDFont+F3"/>
          <w:sz w:val="24"/>
          <w:szCs w:val="24"/>
        </w:rPr>
        <w:t xml:space="preserve">i złożenia </w:t>
      </w:r>
      <w:r w:rsidR="007F531A">
        <w:rPr>
          <w:rFonts w:ascii="CIDFont+F3" w:hAnsi="CIDFont+F3" w:cs="CIDFont+F3"/>
          <w:sz w:val="24"/>
          <w:szCs w:val="24"/>
        </w:rPr>
        <w:t>go do sekretariatu Komitetu</w:t>
      </w:r>
      <w:r>
        <w:rPr>
          <w:rFonts w:ascii="CIDFont+F3" w:hAnsi="CIDFont+F3" w:cs="CIDFont+F3"/>
          <w:sz w:val="24"/>
          <w:szCs w:val="24"/>
        </w:rPr>
        <w:t xml:space="preserve">, o którym mowa w §2 ust. </w:t>
      </w:r>
      <w:r w:rsidR="0044572C">
        <w:rPr>
          <w:rFonts w:ascii="CIDFont+F3" w:hAnsi="CIDFont+F3" w:cs="CIDFont+F3"/>
          <w:sz w:val="24"/>
          <w:szCs w:val="24"/>
        </w:rPr>
        <w:t>4</w:t>
      </w:r>
      <w:r>
        <w:rPr>
          <w:rFonts w:ascii="CIDFont+F3" w:hAnsi="CIDFont+F3" w:cs="CIDFont+F3"/>
          <w:sz w:val="24"/>
          <w:szCs w:val="24"/>
        </w:rPr>
        <w:t xml:space="preserve"> Regulaminu.</w:t>
      </w:r>
    </w:p>
    <w:sectPr w:rsidR="009F42EC" w:rsidRPr="001C5F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4CB4" w14:textId="77777777" w:rsidR="00983DDB" w:rsidRDefault="00983DDB" w:rsidP="00983DDB">
      <w:pPr>
        <w:spacing w:after="0" w:line="240" w:lineRule="auto"/>
      </w:pPr>
      <w:r>
        <w:separator/>
      </w:r>
    </w:p>
  </w:endnote>
  <w:endnote w:type="continuationSeparator" w:id="0">
    <w:p w14:paraId="19203EDF" w14:textId="77777777" w:rsidR="00983DDB" w:rsidRDefault="00983DDB" w:rsidP="0098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1FD8" w14:textId="77777777" w:rsidR="00983DDB" w:rsidRDefault="00983DDB" w:rsidP="00983DDB">
      <w:pPr>
        <w:spacing w:after="0" w:line="240" w:lineRule="auto"/>
      </w:pPr>
      <w:r>
        <w:separator/>
      </w:r>
    </w:p>
  </w:footnote>
  <w:footnote w:type="continuationSeparator" w:id="0">
    <w:p w14:paraId="768EE9FC" w14:textId="77777777" w:rsidR="00983DDB" w:rsidRDefault="00983DDB" w:rsidP="0098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5ADB" w14:textId="27C6E26F" w:rsidR="00983DDB" w:rsidRDefault="00983DDB">
    <w:pPr>
      <w:pStyle w:val="Nagwek"/>
    </w:pPr>
    <w:r>
      <w:rPr>
        <w:noProof/>
      </w:rPr>
      <w:drawing>
        <wp:inline distT="0" distB="0" distL="0" distR="0" wp14:anchorId="13E97BCB" wp14:editId="7F3EC873">
          <wp:extent cx="575310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5579"/>
    <w:multiLevelType w:val="hybridMultilevel"/>
    <w:tmpl w:val="00249D34"/>
    <w:lvl w:ilvl="0" w:tplc="7116E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51"/>
    <w:rsid w:val="00077018"/>
    <w:rsid w:val="0013216B"/>
    <w:rsid w:val="001C5F51"/>
    <w:rsid w:val="0044572C"/>
    <w:rsid w:val="007F531A"/>
    <w:rsid w:val="00900642"/>
    <w:rsid w:val="00983DDB"/>
    <w:rsid w:val="00993429"/>
    <w:rsid w:val="009F42EC"/>
    <w:rsid w:val="00A44045"/>
    <w:rsid w:val="00AB1812"/>
    <w:rsid w:val="00B06762"/>
    <w:rsid w:val="00DD1EDD"/>
    <w:rsid w:val="00F0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8EEE"/>
  <w15:chartTrackingRefBased/>
  <w15:docId w15:val="{94AAA449-B688-482E-AFFE-C401FD33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DDB"/>
  </w:style>
  <w:style w:type="paragraph" w:styleId="Stopka">
    <w:name w:val="footer"/>
    <w:basedOn w:val="Normalny"/>
    <w:link w:val="StopkaZnak"/>
    <w:uiPriority w:val="99"/>
    <w:unhideWhenUsed/>
    <w:rsid w:val="0098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DB"/>
  </w:style>
  <w:style w:type="paragraph" w:customStyle="1" w:styleId="body">
    <w:name w:val="body"/>
    <w:basedOn w:val="Normalny"/>
    <w:rsid w:val="00900642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71CCE59501D4B93DFA1B7B9AE8151" ma:contentTypeVersion="0" ma:contentTypeDescription="Utwórz nowy dokument." ma:contentTypeScope="" ma:versionID="7cf21caecb70b38b4a062a0732b425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82376ffa0a1af1477dd8d54251863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F82E6-56B7-48A7-BB83-9C9261F116EF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A23181-F456-4611-8090-E5C51A22D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FA388-5D29-4DDC-B834-B07B05B4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Czartoryska-Ostrowska Marta</dc:creator>
  <cp:keywords/>
  <dc:description/>
  <cp:lastModifiedBy>Wańczycka-Gawdzik Maja</cp:lastModifiedBy>
  <cp:revision>14</cp:revision>
  <dcterms:created xsi:type="dcterms:W3CDTF">2023-01-30T01:00:00Z</dcterms:created>
  <dcterms:modified xsi:type="dcterms:W3CDTF">2023-03-01T11:32:00Z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0x0101005A971CCE59501D4B93DFA1B7B9AE8151</vt:lpwstr>
  </property>
</Properties>
</file>