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5B3A" w14:textId="77777777" w:rsidR="00F41A13" w:rsidRPr="00D92220" w:rsidRDefault="00F41A13" w:rsidP="00F41A13">
      <w:pPr>
        <w:pStyle w:val="Default"/>
        <w:rPr>
          <w:rFonts w:ascii="Arial" w:hAnsi="Arial" w:cs="Arial"/>
        </w:rPr>
      </w:pPr>
    </w:p>
    <w:p w14:paraId="25B76ACC" w14:textId="77777777" w:rsidR="00F41A13" w:rsidRPr="00D92220" w:rsidRDefault="00F41A13" w:rsidP="00F41A13">
      <w:pPr>
        <w:pStyle w:val="Default"/>
        <w:jc w:val="center"/>
        <w:rPr>
          <w:rFonts w:ascii="Arial" w:hAnsi="Arial" w:cs="Arial"/>
          <w:b/>
          <w:bCs/>
          <w:color w:val="auto"/>
          <w:sz w:val="48"/>
          <w:szCs w:val="48"/>
        </w:rPr>
      </w:pPr>
    </w:p>
    <w:p w14:paraId="04BEFBC0" w14:textId="580A4EA8" w:rsidR="00F41A13" w:rsidRPr="00D92220" w:rsidRDefault="00F41A13" w:rsidP="00F41A13">
      <w:pPr>
        <w:pStyle w:val="Default"/>
        <w:jc w:val="center"/>
        <w:rPr>
          <w:rFonts w:ascii="Arial" w:hAnsi="Arial" w:cs="Arial"/>
          <w:b/>
          <w:bCs/>
          <w:color w:val="auto"/>
          <w:sz w:val="48"/>
          <w:szCs w:val="48"/>
        </w:rPr>
      </w:pPr>
      <w:r w:rsidRPr="00D92220">
        <w:rPr>
          <w:rFonts w:ascii="Arial" w:hAnsi="Arial" w:cs="Arial"/>
          <w:b/>
          <w:bCs/>
          <w:noProof/>
          <w:color w:val="auto"/>
          <w:sz w:val="48"/>
          <w:szCs w:val="48"/>
        </w:rPr>
        <w:drawing>
          <wp:inline distT="0" distB="0" distL="0" distR="0" wp14:anchorId="1E787320" wp14:editId="11EFB65A">
            <wp:extent cx="8892540" cy="964565"/>
            <wp:effectExtent l="0" t="0" r="381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ABC85" w14:textId="77777777" w:rsidR="00F41A13" w:rsidRPr="00D92220" w:rsidRDefault="00F41A13" w:rsidP="00F41A13">
      <w:pPr>
        <w:pStyle w:val="Default"/>
        <w:jc w:val="center"/>
        <w:rPr>
          <w:rFonts w:ascii="Arial" w:hAnsi="Arial" w:cs="Arial"/>
          <w:b/>
          <w:bCs/>
          <w:color w:val="auto"/>
          <w:sz w:val="48"/>
          <w:szCs w:val="48"/>
        </w:rPr>
      </w:pPr>
    </w:p>
    <w:p w14:paraId="69324B09" w14:textId="77777777" w:rsidR="00F41A13" w:rsidRPr="00D92220" w:rsidRDefault="00F41A13" w:rsidP="00F41A13">
      <w:pPr>
        <w:pStyle w:val="Default"/>
        <w:jc w:val="center"/>
        <w:rPr>
          <w:rFonts w:ascii="Arial" w:hAnsi="Arial" w:cs="Arial"/>
          <w:b/>
          <w:bCs/>
          <w:color w:val="auto"/>
          <w:sz w:val="48"/>
          <w:szCs w:val="48"/>
        </w:rPr>
      </w:pPr>
    </w:p>
    <w:p w14:paraId="20DDC00D" w14:textId="7180CECF" w:rsidR="00FF7603" w:rsidRPr="00D92220" w:rsidRDefault="001C4585" w:rsidP="001C4585">
      <w:pPr>
        <w:pStyle w:val="Default"/>
        <w:ind w:left="7788" w:firstLine="708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D92220">
        <w:rPr>
          <w:rFonts w:ascii="Arial" w:hAnsi="Arial" w:cs="Arial"/>
          <w:sz w:val="32"/>
          <w:szCs w:val="32"/>
        </w:rPr>
        <w:t>Załącznik nr 1 do Uchwały nr 12</w:t>
      </w:r>
    </w:p>
    <w:p w14:paraId="136D0B0D" w14:textId="02BCD255" w:rsidR="00F41A13" w:rsidRPr="00D92220" w:rsidRDefault="00F41A13" w:rsidP="00F41A13">
      <w:pPr>
        <w:pStyle w:val="Default"/>
        <w:jc w:val="center"/>
        <w:rPr>
          <w:rFonts w:ascii="Arial" w:hAnsi="Arial" w:cs="Arial"/>
          <w:b/>
          <w:bCs/>
          <w:color w:val="auto"/>
          <w:sz w:val="48"/>
          <w:szCs w:val="48"/>
        </w:rPr>
      </w:pPr>
      <w:r w:rsidRPr="00D92220">
        <w:rPr>
          <w:rFonts w:ascii="Arial" w:hAnsi="Arial" w:cs="Arial"/>
          <w:b/>
          <w:bCs/>
          <w:color w:val="auto"/>
          <w:sz w:val="48"/>
          <w:szCs w:val="48"/>
        </w:rPr>
        <w:t>Fundusze Europejskie na Rozwój Cyfrowy 2021-2027</w:t>
      </w:r>
      <w:r w:rsidRPr="00D92220">
        <w:rPr>
          <w:rFonts w:ascii="Arial" w:hAnsi="Arial" w:cs="Arial"/>
          <w:b/>
          <w:bCs/>
          <w:color w:val="auto"/>
          <w:sz w:val="48"/>
          <w:szCs w:val="48"/>
        </w:rPr>
        <w:cr/>
      </w:r>
    </w:p>
    <w:p w14:paraId="3A9E1333" w14:textId="482EA3A0" w:rsidR="00F41A13" w:rsidRPr="00D92220" w:rsidRDefault="00A04BF7" w:rsidP="00F41A13">
      <w:pPr>
        <w:pStyle w:val="Default"/>
        <w:jc w:val="center"/>
        <w:rPr>
          <w:rFonts w:ascii="Arial" w:hAnsi="Arial" w:cs="Arial"/>
          <w:b/>
          <w:bCs/>
          <w:sz w:val="48"/>
          <w:szCs w:val="48"/>
        </w:rPr>
      </w:pPr>
      <w:r w:rsidRPr="00D92220">
        <w:rPr>
          <w:rFonts w:ascii="Arial" w:hAnsi="Arial" w:cs="Arial"/>
          <w:b/>
          <w:bCs/>
          <w:color w:val="auto"/>
          <w:sz w:val="48"/>
          <w:szCs w:val="48"/>
        </w:rPr>
        <w:t xml:space="preserve">Kryteria wyboru projektów oraz metodyka wyboru projektów </w:t>
      </w:r>
      <w:r w:rsidR="00F41A13" w:rsidRPr="00D92220">
        <w:rPr>
          <w:rFonts w:ascii="Arial" w:hAnsi="Arial" w:cs="Arial"/>
          <w:b/>
          <w:bCs/>
          <w:color w:val="auto"/>
          <w:sz w:val="48"/>
          <w:szCs w:val="48"/>
        </w:rPr>
        <w:t xml:space="preserve">w </w:t>
      </w:r>
      <w:r w:rsidR="007A1D4D" w:rsidRPr="00D92220">
        <w:rPr>
          <w:rFonts w:ascii="Arial" w:hAnsi="Arial" w:cs="Arial"/>
          <w:b/>
          <w:bCs/>
          <w:color w:val="auto"/>
          <w:sz w:val="48"/>
          <w:szCs w:val="48"/>
        </w:rPr>
        <w:t>ramach Priorytetu 3</w:t>
      </w:r>
      <w:r w:rsidR="00F41A13" w:rsidRPr="00D92220">
        <w:rPr>
          <w:rFonts w:ascii="Arial" w:hAnsi="Arial" w:cs="Arial"/>
          <w:b/>
          <w:bCs/>
          <w:color w:val="auto"/>
          <w:sz w:val="48"/>
          <w:szCs w:val="48"/>
        </w:rPr>
        <w:t xml:space="preserve"> Pomoc techniczna </w:t>
      </w:r>
      <w:r w:rsidR="00F41A13" w:rsidRPr="00D92220">
        <w:rPr>
          <w:rFonts w:ascii="Arial" w:hAnsi="Arial" w:cs="Arial"/>
          <w:b/>
          <w:bCs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506"/>
        <w:gridCol w:w="8970"/>
        <w:gridCol w:w="1985"/>
      </w:tblGrid>
      <w:tr w:rsidR="00D15B53" w:rsidRPr="00D92220" w14:paraId="40BDB320" w14:textId="77777777" w:rsidTr="00340B68">
        <w:trPr>
          <w:trHeight w:val="800"/>
        </w:trPr>
        <w:tc>
          <w:tcPr>
            <w:tcW w:w="533" w:type="dxa"/>
            <w:vAlign w:val="center"/>
          </w:tcPr>
          <w:p w14:paraId="50583CFF" w14:textId="6BC33390" w:rsidR="00D15B53" w:rsidRPr="00D92220" w:rsidRDefault="00D15B53" w:rsidP="00D15B5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220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06" w:type="dxa"/>
            <w:vAlign w:val="center"/>
          </w:tcPr>
          <w:p w14:paraId="6428E5C4" w14:textId="77777777" w:rsidR="00D15B53" w:rsidRPr="00D92220" w:rsidRDefault="00D15B53" w:rsidP="00D15B5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220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8970" w:type="dxa"/>
            <w:vAlign w:val="center"/>
          </w:tcPr>
          <w:p w14:paraId="100375F6" w14:textId="3D6A8638" w:rsidR="00D15B53" w:rsidRPr="00D92220" w:rsidRDefault="00ED4EC9" w:rsidP="00D15B5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220">
              <w:rPr>
                <w:rFonts w:ascii="Arial" w:hAnsi="Arial" w:cs="Arial"/>
                <w:b/>
                <w:sz w:val="20"/>
                <w:szCs w:val="20"/>
              </w:rPr>
              <w:t>Metodyka</w:t>
            </w:r>
          </w:p>
        </w:tc>
        <w:tc>
          <w:tcPr>
            <w:tcW w:w="1985" w:type="dxa"/>
            <w:vAlign w:val="center"/>
          </w:tcPr>
          <w:p w14:paraId="6FD1051A" w14:textId="0CA12A12" w:rsidR="00D15B53" w:rsidRPr="00D92220" w:rsidRDefault="00A66BFD" w:rsidP="00D15B5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220">
              <w:rPr>
                <w:rFonts w:ascii="Arial" w:hAnsi="Arial" w:cs="Arial"/>
                <w:b/>
                <w:sz w:val="20"/>
                <w:szCs w:val="20"/>
              </w:rPr>
              <w:t xml:space="preserve">Znaczenie </w:t>
            </w:r>
            <w:r w:rsidR="00D15B53" w:rsidRPr="00D92220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</w:tr>
      <w:tr w:rsidR="00D15B53" w:rsidRPr="00D92220" w14:paraId="1F308BF4" w14:textId="77777777" w:rsidTr="00340B68">
        <w:trPr>
          <w:trHeight w:val="1559"/>
        </w:trPr>
        <w:tc>
          <w:tcPr>
            <w:tcW w:w="533" w:type="dxa"/>
          </w:tcPr>
          <w:p w14:paraId="488DB60E" w14:textId="77777777" w:rsidR="00D15B53" w:rsidRPr="00D92220" w:rsidRDefault="00D15B53" w:rsidP="00D15B53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7F8E1258" w14:textId="707F5985" w:rsidR="00D15B53" w:rsidRPr="00D92220" w:rsidRDefault="00ED4EC9" w:rsidP="00D15B53">
            <w:pPr>
              <w:tabs>
                <w:tab w:val="left" w:pos="-972"/>
                <w:tab w:val="left" w:pos="-612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220">
              <w:rPr>
                <w:rFonts w:ascii="Arial" w:hAnsi="Arial" w:cs="Arial"/>
                <w:sz w:val="20"/>
                <w:szCs w:val="20"/>
              </w:rPr>
              <w:t>Kompletność i a</w:t>
            </w:r>
            <w:r w:rsidR="00391FC4" w:rsidRPr="00D92220">
              <w:rPr>
                <w:rFonts w:ascii="Arial" w:hAnsi="Arial" w:cs="Arial"/>
                <w:sz w:val="20"/>
                <w:szCs w:val="20"/>
              </w:rPr>
              <w:t xml:space="preserve">ktualność </w:t>
            </w:r>
            <w:r w:rsidR="005578CA" w:rsidRPr="00D92220">
              <w:rPr>
                <w:rFonts w:ascii="Arial" w:hAnsi="Arial" w:cs="Arial"/>
                <w:sz w:val="20"/>
                <w:szCs w:val="20"/>
              </w:rPr>
              <w:t>wniosku o dofinansowanie</w:t>
            </w:r>
          </w:p>
        </w:tc>
        <w:tc>
          <w:tcPr>
            <w:tcW w:w="8970" w:type="dxa"/>
          </w:tcPr>
          <w:p w14:paraId="1BEE06C6" w14:textId="44CD9A3D" w:rsidR="001C7D93" w:rsidRPr="00D92220" w:rsidRDefault="00D15B53" w:rsidP="00D15B5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hAnsi="Arial" w:cs="Arial"/>
                <w:sz w:val="20"/>
                <w:szCs w:val="20"/>
              </w:rPr>
              <w:t xml:space="preserve">Spełnienie </w:t>
            </w:r>
            <w:r w:rsidR="00340B68" w:rsidRPr="00D92220">
              <w:rPr>
                <w:rFonts w:ascii="Arial" w:hAnsi="Arial" w:cs="Arial"/>
                <w:sz w:val="20"/>
                <w:szCs w:val="20"/>
              </w:rPr>
              <w:t>kryterium</w:t>
            </w:r>
            <w:r w:rsidRPr="00D92220">
              <w:rPr>
                <w:rFonts w:ascii="Arial" w:hAnsi="Arial" w:cs="Arial"/>
                <w:sz w:val="20"/>
                <w:szCs w:val="20"/>
              </w:rPr>
              <w:t xml:space="preserve"> zostanie ocenione pod </w:t>
            </w:r>
            <w:r w:rsidR="00E2234E" w:rsidRPr="00D92220">
              <w:rPr>
                <w:rFonts w:ascii="Arial" w:hAnsi="Arial" w:cs="Arial"/>
                <w:sz w:val="20"/>
                <w:szCs w:val="20"/>
              </w:rPr>
              <w:t>względem</w:t>
            </w:r>
            <w:r w:rsidR="00340B68" w:rsidRPr="00D9222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FF6983" w14:textId="0A9AC7E2" w:rsidR="00B74F42" w:rsidRPr="00D92220" w:rsidRDefault="001C7D93" w:rsidP="001C7D9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74F42" w:rsidRPr="00D92220">
              <w:rPr>
                <w:rFonts w:ascii="Arial" w:hAnsi="Arial" w:cs="Arial"/>
                <w:sz w:val="20"/>
                <w:szCs w:val="20"/>
              </w:rPr>
              <w:t xml:space="preserve">czy Wnioskodawca jest uprawniony do złożenia wniosku o dofinansowanie zgodnie z zapisami Programu FERC 2021-2027 oraz </w:t>
            </w:r>
            <w:r w:rsidR="00C64A88" w:rsidRPr="00D92220">
              <w:rPr>
                <w:rFonts w:ascii="Arial" w:hAnsi="Arial" w:cs="Arial"/>
                <w:sz w:val="20"/>
                <w:szCs w:val="20"/>
              </w:rPr>
              <w:t>Szczegółowym Opisem</w:t>
            </w:r>
            <w:r w:rsidR="00B74F42" w:rsidRPr="00D92220">
              <w:rPr>
                <w:rFonts w:ascii="Arial" w:hAnsi="Arial" w:cs="Arial"/>
                <w:sz w:val="20"/>
                <w:szCs w:val="20"/>
              </w:rPr>
              <w:t xml:space="preserve"> Priorytetów Programu Fundusze Europejskie na Rozwój Cyfrowy 2021-2027,</w:t>
            </w:r>
          </w:p>
          <w:p w14:paraId="17036715" w14:textId="6EF2ED5C" w:rsidR="001C7D93" w:rsidRDefault="001C7D93" w:rsidP="001C7D9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74F42" w:rsidRPr="00D92220">
              <w:rPr>
                <w:rFonts w:ascii="Arial" w:hAnsi="Arial" w:cs="Arial"/>
                <w:sz w:val="20"/>
                <w:szCs w:val="20"/>
              </w:rPr>
              <w:t xml:space="preserve">czy Wnioskodawca złożył </w:t>
            </w:r>
            <w:r w:rsidR="00C64A88" w:rsidRPr="00D92220">
              <w:rPr>
                <w:rFonts w:ascii="Arial" w:hAnsi="Arial" w:cs="Arial"/>
                <w:sz w:val="20"/>
                <w:szCs w:val="20"/>
              </w:rPr>
              <w:t>wniosek o</w:t>
            </w:r>
            <w:r w:rsidR="00B74F42" w:rsidRPr="00D92220">
              <w:rPr>
                <w:rFonts w:ascii="Arial" w:hAnsi="Arial" w:cs="Arial"/>
                <w:sz w:val="20"/>
                <w:szCs w:val="20"/>
              </w:rPr>
              <w:t xml:space="preserve"> dofinansowanie w trybie i terminie wskazanym w Regulaminie wyboru projektów pomocy technicznej (PT) FERC,</w:t>
            </w:r>
          </w:p>
          <w:p w14:paraId="6E378DC2" w14:textId="3AEA2D03" w:rsidR="00B74F42" w:rsidRPr="00FE48A3" w:rsidRDefault="001C7D93" w:rsidP="001C7D9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74F42" w:rsidRPr="00FE48A3">
              <w:rPr>
                <w:rFonts w:ascii="Arial" w:hAnsi="Arial" w:cs="Arial"/>
                <w:sz w:val="20"/>
                <w:szCs w:val="20"/>
              </w:rPr>
              <w:t>czy Wnioskodawca nie złożył autokorekty/aktualizacji wniosku o dofinansowanie w trakcie jego oceny,</w:t>
            </w:r>
          </w:p>
          <w:p w14:paraId="6437A8BB" w14:textId="77777777" w:rsidR="00B63CED" w:rsidRDefault="00FE48A3" w:rsidP="00B74F4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74F42" w:rsidRPr="00D92220">
              <w:rPr>
                <w:rFonts w:ascii="Arial" w:hAnsi="Arial" w:cs="Arial"/>
                <w:sz w:val="20"/>
                <w:szCs w:val="20"/>
              </w:rPr>
              <w:t>czy wszystkie wymagane pola we wniosku o dofinansowanie zostały uzupełnione i zawierają informacje wystarczające do oceny projektu w pozostałych kryteriach,</w:t>
            </w:r>
          </w:p>
          <w:p w14:paraId="0862C351" w14:textId="1EFE6636" w:rsidR="00340B68" w:rsidRPr="00D92220" w:rsidRDefault="00B63CED" w:rsidP="00B74F4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B74F42" w:rsidRPr="00D92220">
              <w:rPr>
                <w:rFonts w:ascii="Arial" w:hAnsi="Arial" w:cs="Arial"/>
                <w:sz w:val="20"/>
                <w:szCs w:val="20"/>
              </w:rPr>
              <w:t>czy Wnioskodawca dołączył do wniosku o dofinansowanie wszystkie wymagane załączniki.</w:t>
            </w:r>
          </w:p>
        </w:tc>
        <w:tc>
          <w:tcPr>
            <w:tcW w:w="1985" w:type="dxa"/>
          </w:tcPr>
          <w:p w14:paraId="4FEBABF4" w14:textId="6C2500BA" w:rsidR="00D15B53" w:rsidRPr="00D92220" w:rsidRDefault="00D15B53" w:rsidP="00D15B53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hAnsi="Arial" w:cs="Arial"/>
                <w:sz w:val="20"/>
                <w:szCs w:val="20"/>
              </w:rPr>
              <w:t xml:space="preserve">TAK- konieczne do zatwierdzenia </w:t>
            </w:r>
          </w:p>
        </w:tc>
      </w:tr>
      <w:tr w:rsidR="00E2234E" w:rsidRPr="00D92220" w14:paraId="68F53D6B" w14:textId="77777777" w:rsidTr="00340B68">
        <w:tc>
          <w:tcPr>
            <w:tcW w:w="533" w:type="dxa"/>
          </w:tcPr>
          <w:p w14:paraId="393237AC" w14:textId="77777777" w:rsidR="00E2234E" w:rsidRPr="00D92220" w:rsidRDefault="00E2234E" w:rsidP="00D15B53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568E95DA" w14:textId="05C908F8" w:rsidR="00E2234E" w:rsidRPr="00D92220" w:rsidRDefault="00E2234E" w:rsidP="00274F31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Zgodność wniosku o dofinansowanie z dokumentami programowymi</w:t>
            </w:r>
            <w:r w:rsidR="00AD5F8F"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wytycznymi</w:t>
            </w:r>
          </w:p>
        </w:tc>
        <w:tc>
          <w:tcPr>
            <w:tcW w:w="8970" w:type="dxa"/>
          </w:tcPr>
          <w:p w14:paraId="085C2470" w14:textId="77777777" w:rsidR="00DE38A4" w:rsidRPr="00D92220" w:rsidRDefault="000E54CD" w:rsidP="00AD5F8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hAnsi="Arial" w:cs="Arial"/>
                <w:sz w:val="20"/>
                <w:szCs w:val="20"/>
              </w:rPr>
              <w:t>Spełnienie kryterium zostanie ocenione pod względem:</w:t>
            </w:r>
          </w:p>
          <w:p w14:paraId="0DE6438A" w14:textId="72AFFE60" w:rsidR="000E54CD" w:rsidRPr="00D92220" w:rsidRDefault="00B74F42" w:rsidP="00AD5F8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B548F" w:rsidRPr="00D92220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73507" w:rsidRPr="00D92220">
              <w:rPr>
                <w:rFonts w:ascii="Arial" w:hAnsi="Arial" w:cs="Arial"/>
                <w:sz w:val="20"/>
                <w:szCs w:val="20"/>
              </w:rPr>
              <w:t>zadania zawarte w</w:t>
            </w:r>
            <w:r w:rsidR="001D7E7E" w:rsidRPr="00D92220">
              <w:rPr>
                <w:rFonts w:ascii="Arial" w:hAnsi="Arial" w:cs="Arial"/>
                <w:sz w:val="20"/>
                <w:szCs w:val="20"/>
              </w:rPr>
              <w:t>e wniosku o dofinansowanie</w:t>
            </w:r>
            <w:r w:rsidR="000E54CD" w:rsidRPr="00D92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507" w:rsidRPr="00D92220">
              <w:rPr>
                <w:rFonts w:ascii="Arial" w:hAnsi="Arial" w:cs="Arial"/>
                <w:sz w:val="20"/>
                <w:szCs w:val="20"/>
              </w:rPr>
              <w:t>są zgodne</w:t>
            </w:r>
            <w:r w:rsidR="009618DC" w:rsidRPr="00D92220">
              <w:rPr>
                <w:rFonts w:ascii="Arial" w:hAnsi="Arial" w:cs="Arial"/>
                <w:sz w:val="20"/>
                <w:szCs w:val="20"/>
              </w:rPr>
              <w:t xml:space="preserve"> z zapisami FERC oraz</w:t>
            </w:r>
            <w:r w:rsidR="000E54CD" w:rsidRPr="00D92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F8F" w:rsidRPr="00D92220">
              <w:rPr>
                <w:rFonts w:ascii="Arial" w:hAnsi="Arial" w:cs="Arial"/>
                <w:sz w:val="20"/>
                <w:szCs w:val="20"/>
              </w:rPr>
              <w:t>Szczegółow</w:t>
            </w:r>
            <w:r w:rsidR="009618DC" w:rsidRPr="00D92220">
              <w:rPr>
                <w:rFonts w:ascii="Arial" w:hAnsi="Arial" w:cs="Arial"/>
                <w:sz w:val="20"/>
                <w:szCs w:val="20"/>
              </w:rPr>
              <w:t>ego</w:t>
            </w:r>
            <w:r w:rsidR="00AD5F8F" w:rsidRPr="00D92220">
              <w:rPr>
                <w:rFonts w:ascii="Arial" w:hAnsi="Arial" w:cs="Arial"/>
                <w:sz w:val="20"/>
                <w:szCs w:val="20"/>
              </w:rPr>
              <w:t xml:space="preserve"> Opis</w:t>
            </w:r>
            <w:r w:rsidR="009618DC" w:rsidRPr="00D92220">
              <w:rPr>
                <w:rFonts w:ascii="Arial" w:hAnsi="Arial" w:cs="Arial"/>
                <w:sz w:val="20"/>
                <w:szCs w:val="20"/>
              </w:rPr>
              <w:t>u</w:t>
            </w:r>
            <w:r w:rsidR="00AD5F8F" w:rsidRPr="00D92220">
              <w:rPr>
                <w:rFonts w:ascii="Arial" w:hAnsi="Arial" w:cs="Arial"/>
                <w:sz w:val="20"/>
                <w:szCs w:val="20"/>
              </w:rPr>
              <w:t xml:space="preserve"> Priorytetów Programu Fundusze Europejskie na Rozwój Cyfrowy 2021-2027</w:t>
            </w:r>
            <w:r w:rsidR="009618DC" w:rsidRPr="00D922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677946" w14:textId="67FAD05A" w:rsidR="000E54CD" w:rsidRPr="00D92220" w:rsidRDefault="000E54CD" w:rsidP="000E54CD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hAnsi="Arial" w:cs="Arial"/>
                <w:sz w:val="20"/>
                <w:szCs w:val="20"/>
              </w:rPr>
              <w:t>-</w:t>
            </w:r>
            <w:r w:rsidR="00D92220" w:rsidRPr="00D92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2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8DC" w:rsidRPr="00D92220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812631" w:rsidRPr="00D92220">
              <w:rPr>
                <w:rFonts w:ascii="Arial" w:hAnsi="Arial" w:cs="Arial"/>
                <w:sz w:val="20"/>
                <w:szCs w:val="20"/>
              </w:rPr>
              <w:t xml:space="preserve">zadania </w:t>
            </w:r>
            <w:r w:rsidRPr="00D92220">
              <w:rPr>
                <w:rFonts w:ascii="Arial" w:hAnsi="Arial" w:cs="Arial"/>
                <w:sz w:val="20"/>
                <w:szCs w:val="20"/>
              </w:rPr>
              <w:t>wpisu</w:t>
            </w:r>
            <w:r w:rsidR="00812631" w:rsidRPr="00D92220">
              <w:rPr>
                <w:rFonts w:ascii="Arial" w:hAnsi="Arial" w:cs="Arial"/>
                <w:sz w:val="20"/>
                <w:szCs w:val="20"/>
              </w:rPr>
              <w:t xml:space="preserve">ją </w:t>
            </w:r>
            <w:r w:rsidRPr="00D92220">
              <w:rPr>
                <w:rFonts w:ascii="Arial" w:hAnsi="Arial" w:cs="Arial"/>
                <w:sz w:val="20"/>
                <w:szCs w:val="20"/>
              </w:rPr>
              <w:t>się we właściwe działanie</w:t>
            </w:r>
            <w:r w:rsidR="00BB548F" w:rsidRPr="00D92220">
              <w:rPr>
                <w:rFonts w:ascii="Arial" w:hAnsi="Arial" w:cs="Arial"/>
                <w:sz w:val="20"/>
                <w:szCs w:val="20"/>
              </w:rPr>
              <w:t xml:space="preserve"> Priorytetu</w:t>
            </w:r>
            <w:r w:rsidRPr="00D92220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BB548F" w:rsidRPr="00D92220">
              <w:rPr>
                <w:rFonts w:ascii="Arial" w:hAnsi="Arial" w:cs="Arial"/>
                <w:sz w:val="20"/>
                <w:szCs w:val="20"/>
              </w:rPr>
              <w:t>II</w:t>
            </w:r>
            <w:r w:rsidRPr="00D92220">
              <w:rPr>
                <w:rFonts w:ascii="Arial" w:hAnsi="Arial" w:cs="Arial"/>
                <w:sz w:val="20"/>
                <w:szCs w:val="20"/>
              </w:rPr>
              <w:t xml:space="preserve"> Pomoc Techniczna</w:t>
            </w:r>
            <w:r w:rsidR="009F17A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F16FA09" w14:textId="1C17E856" w:rsidR="00B74F42" w:rsidRPr="00D92220" w:rsidRDefault="00B74F42" w:rsidP="000E54CD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92220" w:rsidRPr="00D92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2220">
              <w:rPr>
                <w:rFonts w:ascii="Arial" w:hAnsi="Arial" w:cs="Arial"/>
                <w:sz w:val="20"/>
                <w:szCs w:val="20"/>
              </w:rPr>
              <w:t>czy zaplanowane działania przyczynią się do wsparcia wdrażania Programu FERC i wykorzystania środków Programu</w:t>
            </w:r>
            <w:r w:rsidR="009F17A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1872BD9" w14:textId="5C38E456" w:rsidR="00E2234E" w:rsidRPr="00D92220" w:rsidRDefault="000E54CD" w:rsidP="000E54CD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92220" w:rsidRPr="00D92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8DC" w:rsidRPr="00D92220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D92220">
              <w:rPr>
                <w:rFonts w:ascii="Arial" w:hAnsi="Arial" w:cs="Arial"/>
                <w:sz w:val="20"/>
                <w:szCs w:val="20"/>
              </w:rPr>
              <w:t>zachowany został pułap maksymalnego poziomu dofinansowania</w:t>
            </w:r>
            <w:r w:rsidR="009F17A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B49AEFC" w14:textId="0D9CA0D2" w:rsidR="00ED6A49" w:rsidRPr="00D92220" w:rsidRDefault="009618DC" w:rsidP="009618DC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hAnsi="Arial" w:cs="Arial"/>
                <w:sz w:val="20"/>
                <w:szCs w:val="20"/>
              </w:rPr>
              <w:t>- czy wydatki ujęte we wniosku o dofinansowanie są kwalifikowalne zgodnie z Wytyczn</w:t>
            </w:r>
            <w:r w:rsidR="001F696C" w:rsidRPr="00D92220">
              <w:rPr>
                <w:rFonts w:ascii="Arial" w:hAnsi="Arial" w:cs="Arial"/>
                <w:sz w:val="20"/>
                <w:szCs w:val="20"/>
              </w:rPr>
              <w:t>ymi</w:t>
            </w:r>
            <w:r w:rsidRPr="00D92220">
              <w:rPr>
                <w:rFonts w:ascii="Arial" w:hAnsi="Arial" w:cs="Arial"/>
                <w:sz w:val="20"/>
                <w:szCs w:val="20"/>
              </w:rPr>
              <w:t xml:space="preserve"> dotycząc</w:t>
            </w:r>
            <w:r w:rsidR="001F696C" w:rsidRPr="00D92220">
              <w:rPr>
                <w:rFonts w:ascii="Arial" w:hAnsi="Arial" w:cs="Arial"/>
                <w:sz w:val="20"/>
                <w:szCs w:val="20"/>
              </w:rPr>
              <w:t>ymi</w:t>
            </w:r>
            <w:r w:rsidRPr="00D92220">
              <w:rPr>
                <w:rFonts w:ascii="Arial" w:hAnsi="Arial" w:cs="Arial"/>
                <w:sz w:val="20"/>
                <w:szCs w:val="20"/>
              </w:rPr>
              <w:t xml:space="preserve"> kwalifikowalności wydatków na lata 2021-2027 oraz Wytyczn</w:t>
            </w:r>
            <w:r w:rsidR="001F696C" w:rsidRPr="00D92220">
              <w:rPr>
                <w:rFonts w:ascii="Arial" w:hAnsi="Arial" w:cs="Arial"/>
                <w:sz w:val="20"/>
                <w:szCs w:val="20"/>
              </w:rPr>
              <w:t>ymi</w:t>
            </w:r>
            <w:r w:rsidRPr="00D92220">
              <w:rPr>
                <w:rFonts w:ascii="Arial" w:hAnsi="Arial" w:cs="Arial"/>
                <w:sz w:val="20"/>
                <w:szCs w:val="20"/>
              </w:rPr>
              <w:t xml:space="preserve"> dotycząc</w:t>
            </w:r>
            <w:r w:rsidR="001F696C" w:rsidRPr="00D92220">
              <w:rPr>
                <w:rFonts w:ascii="Arial" w:hAnsi="Arial" w:cs="Arial"/>
                <w:sz w:val="20"/>
                <w:szCs w:val="20"/>
              </w:rPr>
              <w:t>ymi</w:t>
            </w:r>
            <w:r w:rsidRPr="00D92220">
              <w:rPr>
                <w:rFonts w:ascii="Arial" w:hAnsi="Arial" w:cs="Arial"/>
                <w:sz w:val="20"/>
                <w:szCs w:val="20"/>
              </w:rPr>
              <w:t xml:space="preserve"> wykorzystania środków pomocy technicznej na lata 2021-2027</w:t>
            </w:r>
            <w:r w:rsidR="009F17A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5B3AC2A" w14:textId="3A4CD467" w:rsidR="00905D92" w:rsidRPr="00905D92" w:rsidRDefault="00ED6A49" w:rsidP="00905D9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hAnsi="Arial" w:cs="Arial"/>
                <w:sz w:val="20"/>
                <w:szCs w:val="20"/>
              </w:rPr>
              <w:t xml:space="preserve">- czy zaplanowane </w:t>
            </w:r>
            <w:r w:rsidR="00812631" w:rsidRPr="00D92220">
              <w:rPr>
                <w:rFonts w:ascii="Arial" w:hAnsi="Arial" w:cs="Arial"/>
                <w:sz w:val="20"/>
                <w:szCs w:val="20"/>
              </w:rPr>
              <w:t xml:space="preserve">zadania </w:t>
            </w:r>
            <w:r w:rsidRPr="00D92220">
              <w:rPr>
                <w:rFonts w:ascii="Arial" w:hAnsi="Arial" w:cs="Arial"/>
                <w:sz w:val="20"/>
                <w:szCs w:val="20"/>
              </w:rPr>
              <w:t>są zgodne ze Strategią komunikacji</w:t>
            </w:r>
            <w:r w:rsidR="00905D92">
              <w:rPr>
                <w:rFonts w:ascii="Arial" w:hAnsi="Arial" w:cs="Arial"/>
                <w:sz w:val="20"/>
                <w:szCs w:val="20"/>
              </w:rPr>
              <w:t xml:space="preserve"> Funduszy Europejskich na lata</w:t>
            </w:r>
            <w:r w:rsidRPr="00D92220">
              <w:rPr>
                <w:rFonts w:ascii="Arial" w:hAnsi="Arial" w:cs="Arial"/>
                <w:sz w:val="20"/>
                <w:szCs w:val="20"/>
              </w:rPr>
              <w:t xml:space="preserve"> 2021-2027 wraz z załącznikiem stanowiącym Strategię </w:t>
            </w:r>
            <w:r w:rsidR="00283604">
              <w:rPr>
                <w:rFonts w:ascii="Arial" w:hAnsi="Arial" w:cs="Arial"/>
                <w:sz w:val="20"/>
                <w:szCs w:val="20"/>
              </w:rPr>
              <w:t>k</w:t>
            </w:r>
            <w:r w:rsidRPr="00D92220">
              <w:rPr>
                <w:rFonts w:ascii="Arial" w:hAnsi="Arial" w:cs="Arial"/>
                <w:sz w:val="20"/>
                <w:szCs w:val="20"/>
              </w:rPr>
              <w:t xml:space="preserve">omunikacji </w:t>
            </w:r>
            <w:r w:rsidR="00905D92" w:rsidRPr="00905D92">
              <w:rPr>
                <w:rFonts w:ascii="Arial" w:hAnsi="Arial" w:cs="Arial"/>
                <w:sz w:val="20"/>
                <w:szCs w:val="20"/>
              </w:rPr>
              <w:t>programu Fundusze Europejskie</w:t>
            </w:r>
          </w:p>
          <w:p w14:paraId="49660DB4" w14:textId="5096DF55" w:rsidR="00563127" w:rsidRDefault="00905D92" w:rsidP="00905D9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D92">
              <w:rPr>
                <w:rFonts w:ascii="Arial" w:hAnsi="Arial" w:cs="Arial"/>
                <w:sz w:val="20"/>
                <w:szCs w:val="20"/>
              </w:rPr>
              <w:lastRenderedPageBreak/>
              <w:t>na Rozwój Cyfrowy 2021-2027</w:t>
            </w:r>
            <w:r w:rsidR="009F17A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74EA29C" w14:textId="226A8D32" w:rsidR="00382D9D" w:rsidRPr="00E31983" w:rsidRDefault="00382D9D" w:rsidP="00E31983">
            <w:pPr>
              <w:rPr>
                <w:rFonts w:ascii="Arial" w:hAnsi="Arial" w:cs="Arial"/>
                <w:sz w:val="20"/>
                <w:szCs w:val="20"/>
              </w:rPr>
            </w:pPr>
            <w:r w:rsidRPr="00E31983">
              <w:rPr>
                <w:rFonts w:ascii="Arial" w:hAnsi="Arial" w:cs="Arial"/>
                <w:sz w:val="20"/>
                <w:szCs w:val="20"/>
              </w:rPr>
              <w:t>- czy Wnioskodawca przedłożył oświadczenie o realizacji działań w projekcie wyłącznie w obszarze Funduszy Europejskich w zakresie celów Strategii Komunikacji Funduszy Europejskich na lata 2021-2027</w:t>
            </w:r>
            <w:r w:rsidR="009F17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17BA44" w14:textId="0EC10754" w:rsidR="00382D9D" w:rsidRPr="00D92220" w:rsidRDefault="00382D9D" w:rsidP="00BE05CC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519607" w14:textId="6299DDBF" w:rsidR="00E2234E" w:rsidRPr="00D92220" w:rsidRDefault="00081EA5" w:rsidP="00D15B53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hAnsi="Arial" w:cs="Arial"/>
                <w:sz w:val="20"/>
                <w:szCs w:val="20"/>
              </w:rPr>
              <w:lastRenderedPageBreak/>
              <w:t xml:space="preserve">TAK- konieczne do zatwierdzenia </w:t>
            </w:r>
          </w:p>
        </w:tc>
      </w:tr>
      <w:tr w:rsidR="00A810E7" w:rsidRPr="00D92220" w14:paraId="46A6F64A" w14:textId="77777777" w:rsidTr="00001318">
        <w:tc>
          <w:tcPr>
            <w:tcW w:w="533" w:type="dxa"/>
          </w:tcPr>
          <w:p w14:paraId="2ABE450D" w14:textId="77777777" w:rsidR="00A810E7" w:rsidRPr="00D92220" w:rsidRDefault="00A810E7" w:rsidP="00A810E7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644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06" w:type="dxa"/>
          </w:tcPr>
          <w:p w14:paraId="606BDA30" w14:textId="410D2480" w:rsidR="00A810E7" w:rsidRPr="00D92220" w:rsidRDefault="00A810E7" w:rsidP="005124A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hAnsi="Arial" w:cs="Arial"/>
                <w:sz w:val="20"/>
                <w:szCs w:val="20"/>
              </w:rPr>
              <w:t xml:space="preserve">Prawidłowość określenia </w:t>
            </w:r>
            <w:r w:rsidR="003F3DC5" w:rsidRPr="00D92220">
              <w:rPr>
                <w:rFonts w:ascii="Arial" w:hAnsi="Arial" w:cs="Arial"/>
                <w:sz w:val="20"/>
                <w:szCs w:val="20"/>
              </w:rPr>
              <w:t>budżetu projektu</w:t>
            </w:r>
          </w:p>
        </w:tc>
        <w:tc>
          <w:tcPr>
            <w:tcW w:w="8970" w:type="dxa"/>
          </w:tcPr>
          <w:p w14:paraId="652DFAAB" w14:textId="77777777" w:rsidR="00F41A13" w:rsidRPr="00D92220" w:rsidRDefault="003F3DC5" w:rsidP="00F41A13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Spełnienie kryterium zostanie ocenione pod względem: </w:t>
            </w:r>
          </w:p>
          <w:p w14:paraId="06F47CEA" w14:textId="470293CC" w:rsidR="00B93AA3" w:rsidRPr="00D92220" w:rsidRDefault="00F41A13" w:rsidP="00F41A13">
            <w:pPr>
              <w:spacing w:before="120" w:after="120" w:line="276" w:lineRule="auto"/>
              <w:rPr>
                <w:rFonts w:ascii="Arial" w:hAnsi="Arial" w:cs="Arial"/>
                <w:lang w:eastAsia="pl-PL"/>
              </w:rPr>
            </w:pPr>
            <w:r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B93AA3" w:rsidRPr="00D92220">
              <w:rPr>
                <w:rFonts w:ascii="Arial" w:hAnsi="Arial" w:cs="Arial"/>
                <w:color w:val="000000"/>
                <w:sz w:val="20"/>
                <w:szCs w:val="20"/>
              </w:rPr>
              <w:t>czy wartość wniosku o dofinansowanie nie przekracza wysokości środków dostępnych dla poszczególnych beneficjentów pomocy technicznej FERC.</w:t>
            </w:r>
            <w:r w:rsidR="00B93AA3" w:rsidRPr="00D92220">
              <w:rPr>
                <w:rFonts w:ascii="Arial" w:hAnsi="Arial" w:cs="Arial"/>
                <w:lang w:eastAsia="pl-PL"/>
              </w:rPr>
              <w:t xml:space="preserve"> W </w:t>
            </w:r>
            <w:r w:rsidR="007A1D4D" w:rsidRPr="00D92220">
              <w:rPr>
                <w:rFonts w:ascii="Arial" w:hAnsi="Arial" w:cs="Arial"/>
                <w:lang w:eastAsia="pl-PL"/>
              </w:rPr>
              <w:t>sytuacji,</w:t>
            </w:r>
            <w:r w:rsidR="00B93AA3" w:rsidRPr="00D92220">
              <w:rPr>
                <w:rFonts w:ascii="Arial" w:hAnsi="Arial" w:cs="Arial"/>
                <w:lang w:eastAsia="pl-PL"/>
              </w:rPr>
              <w:t xml:space="preserve"> gdy do danego beneficjenta nie została przypisana konkretna kwota alokacji z PT FERC należy zbadać czy </w:t>
            </w:r>
            <w:r w:rsidR="00B93AA3" w:rsidRPr="00D92220">
              <w:rPr>
                <w:rFonts w:ascii="Arial" w:hAnsi="Arial" w:cs="Arial"/>
                <w:color w:val="000000"/>
                <w:sz w:val="20"/>
                <w:szCs w:val="20"/>
              </w:rPr>
              <w:t>wartość wniosku o dofinansowanie nie przekracza wysokości środków dostępnych w ramach alokacji PT FERC</w:t>
            </w:r>
            <w:r w:rsidR="009F17A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6D543DBF" w14:textId="4C99993B" w:rsidR="00A810E7" w:rsidRPr="00D92220" w:rsidRDefault="00296C26" w:rsidP="00A810E7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2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3F3DC5"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 czy w</w:t>
            </w:r>
            <w:r w:rsidR="00A810E7"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artość wniosku o dofinansowanie nie przekracza </w:t>
            </w:r>
            <w:r w:rsidR="00137F2C"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środków będących w dyspozycji </w:t>
            </w:r>
            <w:r w:rsidR="004B7178"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Wnioskodawcy </w:t>
            </w:r>
            <w:r w:rsidR="00137F2C"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tj. ujętych w planie finansowym </w:t>
            </w:r>
            <w:r w:rsidR="004B7178" w:rsidRPr="00D92220">
              <w:rPr>
                <w:rFonts w:ascii="Arial" w:hAnsi="Arial" w:cs="Arial"/>
                <w:color w:val="000000"/>
                <w:sz w:val="20"/>
                <w:szCs w:val="20"/>
              </w:rPr>
              <w:t>Wnioskodawcy</w:t>
            </w:r>
            <w:r w:rsidR="00137F2C"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 na dany rok budżetowy oraz w części budżetowej właściwego dysponenta, któremu </w:t>
            </w:r>
            <w:r w:rsidR="004B7178"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Wnioskodawca </w:t>
            </w:r>
            <w:r w:rsidR="00137F2C" w:rsidRPr="00D92220">
              <w:rPr>
                <w:rFonts w:ascii="Arial" w:hAnsi="Arial" w:cs="Arial"/>
                <w:color w:val="000000"/>
                <w:sz w:val="20"/>
                <w:szCs w:val="20"/>
              </w:rPr>
              <w:t>podlega, lub w rezerwie celowej budżetu państwa</w:t>
            </w:r>
            <w:r w:rsidR="004B7178" w:rsidRPr="00D9222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 w:rsidR="009F17AC">
              <w:rPr>
                <w:rFonts w:ascii="Arial" w:hAnsi="Arial" w:cs="Arial"/>
              </w:rPr>
              <w:t>,</w:t>
            </w:r>
          </w:p>
          <w:p w14:paraId="429021AF" w14:textId="3B985ABB" w:rsidR="00137F2C" w:rsidRPr="00D92220" w:rsidRDefault="004B7178" w:rsidP="00A810E7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Kryterium dotyczy porównania kumulatywnej wartości kolejnych wniosków o dofinansowanie </w:t>
            </w:r>
            <w:r w:rsidR="007A1D4D" w:rsidRPr="00D92220">
              <w:rPr>
                <w:rFonts w:ascii="Arial" w:hAnsi="Arial" w:cs="Arial"/>
                <w:color w:val="000000"/>
                <w:sz w:val="20"/>
                <w:szCs w:val="20"/>
              </w:rPr>
              <w:t>dla pomocy</w:t>
            </w:r>
            <w:r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 technicznej FERC z wysokością </w:t>
            </w:r>
            <w:r w:rsidR="0096403D"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dostępnej </w:t>
            </w:r>
            <w:r w:rsidRPr="00D92220">
              <w:rPr>
                <w:rFonts w:ascii="Arial" w:hAnsi="Arial" w:cs="Arial"/>
                <w:color w:val="000000"/>
                <w:sz w:val="20"/>
                <w:szCs w:val="20"/>
              </w:rPr>
              <w:t>alokacji oraz środkami w budżecie państwa, jakimi dysponuje dany beneficjent pomocy technicznej FERC</w:t>
            </w:r>
            <w:r w:rsidR="009F17A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249E54CE" w14:textId="1876B3C1" w:rsidR="00705AA2" w:rsidRPr="00D92220" w:rsidRDefault="00296C26" w:rsidP="00A810E7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2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137F2C"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 czy wartość wniosku o dofinansowanie</w:t>
            </w:r>
            <w:r w:rsidR="00352CBB"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37F2C" w:rsidRPr="00D92220">
              <w:rPr>
                <w:rFonts w:ascii="Arial" w:hAnsi="Arial" w:cs="Arial"/>
                <w:color w:val="000000"/>
                <w:sz w:val="20"/>
                <w:szCs w:val="20"/>
              </w:rPr>
              <w:t>przekracza 200 000 euro</w:t>
            </w:r>
            <w:r w:rsidR="00137F2C" w:rsidRPr="00D9222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  <w:r w:rsidR="00137F2C"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 (dotyczy projektów innych niż </w:t>
            </w:r>
            <w:r w:rsidR="00F77B6F"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na </w:t>
            </w:r>
            <w:r w:rsidR="00137F2C" w:rsidRPr="00D92220">
              <w:rPr>
                <w:rFonts w:ascii="Arial" w:hAnsi="Arial" w:cs="Arial"/>
                <w:color w:val="000000"/>
                <w:sz w:val="20"/>
                <w:szCs w:val="20"/>
              </w:rPr>
              <w:t>wynagrodzenia)</w:t>
            </w:r>
            <w:r w:rsidR="00705AA2" w:rsidRPr="00D9222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92835DB" w14:textId="43DCE418" w:rsidR="00A810E7" w:rsidRPr="00D92220" w:rsidRDefault="00A810E7" w:rsidP="00A810E7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TAK- konieczne do zatwierdzenia </w:t>
            </w:r>
          </w:p>
        </w:tc>
      </w:tr>
      <w:tr w:rsidR="00705AA2" w:rsidRPr="00D92220" w14:paraId="12129F8B" w14:textId="77777777" w:rsidTr="00001318">
        <w:tc>
          <w:tcPr>
            <w:tcW w:w="533" w:type="dxa"/>
          </w:tcPr>
          <w:p w14:paraId="26B4390C" w14:textId="77777777" w:rsidR="00705AA2" w:rsidRPr="00D92220" w:rsidRDefault="00705AA2" w:rsidP="00A810E7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644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06" w:type="dxa"/>
          </w:tcPr>
          <w:p w14:paraId="6AFD392E" w14:textId="119E5BE9" w:rsidR="00705AA2" w:rsidRPr="00D92220" w:rsidRDefault="00FF5DFC" w:rsidP="00FF5DF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C">
              <w:rPr>
                <w:rFonts w:ascii="Arial" w:hAnsi="Arial" w:cs="Arial"/>
                <w:sz w:val="20"/>
                <w:szCs w:val="20"/>
              </w:rPr>
              <w:t>Prawidłowość i zasadność realizacji projektu</w:t>
            </w:r>
          </w:p>
        </w:tc>
        <w:tc>
          <w:tcPr>
            <w:tcW w:w="8970" w:type="dxa"/>
          </w:tcPr>
          <w:p w14:paraId="7FAA7927" w14:textId="1018506C" w:rsidR="00705AA2" w:rsidRPr="00D92220" w:rsidRDefault="00705AA2" w:rsidP="00A810E7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20">
              <w:rPr>
                <w:rFonts w:ascii="Arial" w:hAnsi="Arial" w:cs="Arial"/>
                <w:color w:val="000000"/>
                <w:sz w:val="20"/>
                <w:szCs w:val="20"/>
              </w:rPr>
              <w:t>Spełnienie kryterium zostanie ocenione pod względem:</w:t>
            </w:r>
          </w:p>
          <w:p w14:paraId="0FD1E7B3" w14:textId="6C198C09" w:rsidR="00F24359" w:rsidRDefault="00F24359" w:rsidP="00A810E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D92220">
              <w:rPr>
                <w:rFonts w:ascii="Arial" w:hAnsi="Arial" w:cs="Arial"/>
                <w:sz w:val="20"/>
                <w:szCs w:val="20"/>
              </w:rPr>
              <w:t xml:space="preserve"> czy zadania wskazane w projekcie nie zostały ujęte w innych projektach Wnioskodawcy, które już zostały wybrane do finansowania</w:t>
            </w:r>
            <w:r w:rsidR="00593039" w:rsidRPr="00D92220">
              <w:rPr>
                <w:rFonts w:ascii="Arial" w:hAnsi="Arial" w:cs="Arial"/>
                <w:sz w:val="20"/>
                <w:szCs w:val="20"/>
              </w:rPr>
              <w:t>/uzyskały wcześniej dofinansowanie,</w:t>
            </w:r>
            <w:r w:rsidRPr="00D922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1E35B3" w14:textId="6826C9C4" w:rsidR="008C1128" w:rsidRPr="00D92220" w:rsidRDefault="008C1128" w:rsidP="00E31983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8C1128">
              <w:rPr>
                <w:rFonts w:ascii="Arial" w:hAnsi="Arial" w:cs="Arial"/>
                <w:color w:val="000000"/>
                <w:sz w:val="20"/>
                <w:szCs w:val="20"/>
              </w:rPr>
              <w:t>czy zadania wskazane we wniosku o dofinansowanie przyczynią się do osiągnięcia celów PT FERC, w szczególności przyczynia się do podniesieniu potencjału Wnioskodawcy/potencjalnych beneficjentów</w:t>
            </w:r>
            <w:r w:rsidR="009F17A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0DC6F3F3" w14:textId="248957B8" w:rsidR="00593039" w:rsidRPr="00D92220" w:rsidRDefault="00D87877" w:rsidP="00A810E7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2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593039" w:rsidRPr="00D92220">
              <w:rPr>
                <w:rFonts w:ascii="Arial" w:hAnsi="Arial" w:cs="Arial"/>
                <w:color w:val="000000"/>
                <w:sz w:val="20"/>
                <w:szCs w:val="20"/>
              </w:rPr>
              <w:t>czy Wnioskodawca i wszystkie podmioty, które zgodnie z informacją zawartą we wniosku o dofinansowanie, mogą ponosić wydatki kwalifikowalne w ramach projektu przedłożyły oświadczenie o braku podwójnego finansowania,</w:t>
            </w:r>
          </w:p>
          <w:p w14:paraId="089CB42A" w14:textId="37B41B00" w:rsidR="00593039" w:rsidRPr="00D92220" w:rsidRDefault="00593039" w:rsidP="00593039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20">
              <w:rPr>
                <w:rFonts w:ascii="Arial" w:hAnsi="Arial" w:cs="Arial"/>
                <w:color w:val="000000"/>
                <w:sz w:val="20"/>
                <w:szCs w:val="20"/>
              </w:rPr>
              <w:t>- czy wysokość zaplanowanych wydatków jest zasadna i proporcjonalna do zaplanowanych zadań i rezultatów,</w:t>
            </w:r>
          </w:p>
          <w:p w14:paraId="0F877FEB" w14:textId="1B54D4AC" w:rsidR="00C40DC8" w:rsidRPr="00D92220" w:rsidRDefault="00593039" w:rsidP="004C7BCD">
            <w:pPr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220">
              <w:rPr>
                <w:rFonts w:ascii="Arial" w:hAnsi="Arial" w:cs="Arial"/>
                <w:color w:val="000000"/>
                <w:sz w:val="20"/>
                <w:szCs w:val="20"/>
              </w:rPr>
              <w:t>- czy wnioskodawca posiada kadrę, w tym zapewniającą realizację działań informacyjno-promocyjnych i zaplecze techniczne gwarantujące wykonalność projektu pod względem technicznym i finansowym</w:t>
            </w:r>
            <w:r w:rsidRPr="00D9222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 w:rsidRPr="00D9222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5C43048E" w14:textId="0C27424A" w:rsidR="00705AA2" w:rsidRPr="00D92220" w:rsidRDefault="00F41A13" w:rsidP="00A810E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TAK- konieczne do zatwierdzenia </w:t>
            </w:r>
          </w:p>
        </w:tc>
      </w:tr>
      <w:tr w:rsidR="003F3DC5" w:rsidRPr="00D92220" w14:paraId="6B6C0D27" w14:textId="77777777" w:rsidTr="00001318">
        <w:tc>
          <w:tcPr>
            <w:tcW w:w="533" w:type="dxa"/>
          </w:tcPr>
          <w:p w14:paraId="6CF0E0C0" w14:textId="77777777" w:rsidR="003F3DC5" w:rsidRPr="00D92220" w:rsidRDefault="003F3DC5" w:rsidP="003F3DC5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644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06" w:type="dxa"/>
          </w:tcPr>
          <w:p w14:paraId="6FEB062E" w14:textId="5F48C433" w:rsidR="003F3DC5" w:rsidRPr="00D92220" w:rsidRDefault="003F3DC5" w:rsidP="003F3DC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Właściwy dobór wskaźników we wniosku o dofinansowanie </w:t>
            </w:r>
          </w:p>
        </w:tc>
        <w:tc>
          <w:tcPr>
            <w:tcW w:w="8970" w:type="dxa"/>
          </w:tcPr>
          <w:p w14:paraId="7FEB0297" w14:textId="77777777" w:rsidR="00815FFC" w:rsidRPr="00D92220" w:rsidRDefault="003F3DC5" w:rsidP="003F3DC5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Spełnienie kryterium zostanie ocenione pod względem: </w:t>
            </w:r>
          </w:p>
          <w:p w14:paraId="26590A39" w14:textId="78D26D53" w:rsidR="00B73507" w:rsidRPr="00D92220" w:rsidRDefault="00815FFC" w:rsidP="003F3DC5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F3DC5"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 wskaźniki zostały prawidłowo wybrane przez Wnioskodawcę w stosunku do zadań planowanych do realizacji w ramach </w:t>
            </w:r>
            <w:r w:rsidR="002D7D32"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wniosku o dofinansowanie</w:t>
            </w:r>
            <w:r w:rsidR="003F3DC5"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</w:tcPr>
          <w:p w14:paraId="40E9FBC2" w14:textId="5926D4FE" w:rsidR="003F3DC5" w:rsidRPr="00D92220" w:rsidRDefault="003F3DC5" w:rsidP="003F3DC5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TAK- konieczne do zatwierdzenia </w:t>
            </w:r>
          </w:p>
        </w:tc>
      </w:tr>
      <w:tr w:rsidR="00D17AFE" w:rsidRPr="00D92220" w14:paraId="09D00894" w14:textId="77777777" w:rsidTr="00001318">
        <w:tc>
          <w:tcPr>
            <w:tcW w:w="533" w:type="dxa"/>
          </w:tcPr>
          <w:p w14:paraId="6B7841D8" w14:textId="77777777" w:rsidR="00D17AFE" w:rsidRPr="00D92220" w:rsidRDefault="00D17AFE" w:rsidP="00D17AFE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644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06" w:type="dxa"/>
          </w:tcPr>
          <w:p w14:paraId="5C23A814" w14:textId="4322E488" w:rsidR="00D17AFE" w:rsidRPr="00D92220" w:rsidRDefault="00D17AFE" w:rsidP="00D17AF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Zgodność wniosku o dofinansowanie z prawem wspólnotowym i krajowym</w:t>
            </w:r>
          </w:p>
        </w:tc>
        <w:tc>
          <w:tcPr>
            <w:tcW w:w="8970" w:type="dxa"/>
          </w:tcPr>
          <w:p w14:paraId="45774483" w14:textId="139D4B14" w:rsidR="00D17AFE" w:rsidRPr="00D92220" w:rsidRDefault="00D17AFE" w:rsidP="00D17AF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Spełnienie kryterium zostanie ocenione pod względem:</w:t>
            </w:r>
            <w:r w:rsidRPr="00D922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12EC58" w14:textId="139D4B14" w:rsidR="00D17AFE" w:rsidRPr="00D92220" w:rsidRDefault="00D17AFE" w:rsidP="00D17AF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czy działania wskazane we wniosku o dofinansowanie spełniają zasady horyzontalne określone w art. 9 ust 1-4 Rozporządzenia Parlamentu Europejskiego i Rady (UE) nr 2021/1060 z dnia 24 czerwca 2021 r. w tym:</w:t>
            </w:r>
          </w:p>
          <w:p w14:paraId="286228DB" w14:textId="44AA3604" w:rsidR="00D17AFE" w:rsidRPr="00D92220" w:rsidRDefault="00D17AFE" w:rsidP="00D17AF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 zapisy Karty Praw Podstawowych Unii Europejskiej z dnia 26 października 2012 r. (Dz. Urz. UE C 326 z 26.10.2012, str. 391) i Konwencji o Prawach Osób Niepełnosprawnych, sporządzoną w Nowym Jorku z dnia 13 grudnia 2006 r. (Dz. U. z 2012 r. poz. 1169, z późn. zm.);</w:t>
            </w:r>
          </w:p>
          <w:p w14:paraId="334AF269" w14:textId="77777777" w:rsidR="00D17AFE" w:rsidRPr="00D92220" w:rsidRDefault="00D17AFE" w:rsidP="00D17AF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Przez zgodność z Kartą Praw Podstawowych Unii Europejskiej z dnia 26 października 2012 r. i Konwencją o Prawach Osób Niepełnosprawnych na etapie oceny wniosku należy rozumieć brak sprzeczności pomiędzy zapisami projektu a wymogami tych dokumentów lub stwierdzenie, że te wymagania są neutralne wobec zakresu i zawartości projektu.</w:t>
            </w:r>
          </w:p>
          <w:p w14:paraId="24F8F2F4" w14:textId="4CDF8CC9" w:rsidR="00D17AFE" w:rsidRPr="00D92220" w:rsidRDefault="00D17AFE" w:rsidP="00D17AF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b) zasadę równości kobiet i mężczyzn.</w:t>
            </w:r>
          </w:p>
          <w:p w14:paraId="7C786EF7" w14:textId="59C1850F" w:rsidR="00D17AFE" w:rsidRPr="00D92220" w:rsidRDefault="00D17AFE" w:rsidP="00D17AF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c) </w:t>
            </w:r>
            <w:r w:rsidR="00DE38A4"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zasadę równości szans i niedyskryminacji, w tym dostępności dla osób z niepełnosprawnościami</w:t>
            </w: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1486A504" w14:textId="77777777" w:rsidR="00D17AFE" w:rsidRPr="00D92220" w:rsidRDefault="00D17AFE" w:rsidP="00D17AF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 zasadę zrównoważonego rozwoju i zasadą „nie czyń poważnych szkód” (DNSH).</w:t>
            </w:r>
          </w:p>
          <w:p w14:paraId="0E7A1F98" w14:textId="7888CE77" w:rsidR="005124A6" w:rsidRPr="00D92220" w:rsidRDefault="00532FA5" w:rsidP="00D17AF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czy Wnioskodawca nie rozpoczął realizacji projektu przed dniem złożenia wniosku o dofinansowanie albo że realizując projekt przed dniem złożenia wniosku, przestrzegał obowiązujących przepisów prawa dotyczących danej operacji (art. 73 ust. 2 lit. f</w:t>
            </w:r>
            <w:r w:rsidRPr="00D92220">
              <w:rPr>
                <w:rFonts w:ascii="Arial" w:hAnsi="Arial" w:cs="Arial"/>
              </w:rPr>
              <w:t xml:space="preserve"> </w:t>
            </w: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Rozporządzenia Parlamentu Europejskiego i Rady (UE) nr 2021/1060 z dnia 24 czerwca 2021 r.)</w:t>
            </w:r>
            <w:r w:rsidR="00C64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4FB03C38" w14:textId="1EA3014F" w:rsidR="00D17AFE" w:rsidRPr="00D92220" w:rsidRDefault="005124A6" w:rsidP="00D17AFE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czy zadania wskazane we wniosku o dofinansowanie będą realizowane zgodnie z ustawą z dnia 29 stycznia 2014 r.  Prawo zamówień publicznych lub zasadą konkurencyjności </w:t>
            </w:r>
            <w:r w:rsidR="007410F1"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opisaną </w:t>
            </w: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7410F1"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Wytycznych dotyczących </w:t>
            </w: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kwalifikowalności wydatków na lata 2021-2027.</w:t>
            </w:r>
          </w:p>
        </w:tc>
        <w:tc>
          <w:tcPr>
            <w:tcW w:w="1985" w:type="dxa"/>
          </w:tcPr>
          <w:p w14:paraId="3703047D" w14:textId="41C5F262" w:rsidR="00D17AFE" w:rsidRPr="00D92220" w:rsidRDefault="00D17AFE" w:rsidP="00D17AF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2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TAK- konieczne do zatwierdzenia </w:t>
            </w:r>
          </w:p>
        </w:tc>
      </w:tr>
    </w:tbl>
    <w:p w14:paraId="3DE12B1F" w14:textId="77777777" w:rsidR="00C329F2" w:rsidRPr="00D92220" w:rsidRDefault="00C329F2" w:rsidP="005124A6">
      <w:pPr>
        <w:rPr>
          <w:rFonts w:ascii="Arial" w:hAnsi="Arial" w:cs="Arial"/>
        </w:rPr>
      </w:pPr>
    </w:p>
    <w:sectPr w:rsidR="00C329F2" w:rsidRPr="00D92220" w:rsidSect="00D15B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75F7" w14:textId="77777777" w:rsidR="00C12568" w:rsidRDefault="00C12568" w:rsidP="00137F2C">
      <w:pPr>
        <w:spacing w:after="0" w:line="240" w:lineRule="auto"/>
      </w:pPr>
      <w:r>
        <w:separator/>
      </w:r>
    </w:p>
  </w:endnote>
  <w:endnote w:type="continuationSeparator" w:id="0">
    <w:p w14:paraId="6708F2C5" w14:textId="77777777" w:rsidR="00C12568" w:rsidRDefault="00C12568" w:rsidP="0013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346D" w14:textId="77777777" w:rsidR="00C12568" w:rsidRDefault="00C12568" w:rsidP="00137F2C">
      <w:pPr>
        <w:spacing w:after="0" w:line="240" w:lineRule="auto"/>
      </w:pPr>
      <w:r>
        <w:separator/>
      </w:r>
    </w:p>
  </w:footnote>
  <w:footnote w:type="continuationSeparator" w:id="0">
    <w:p w14:paraId="4F801CE4" w14:textId="77777777" w:rsidR="00C12568" w:rsidRDefault="00C12568" w:rsidP="00137F2C">
      <w:pPr>
        <w:spacing w:after="0" w:line="240" w:lineRule="auto"/>
      </w:pPr>
      <w:r>
        <w:continuationSeparator/>
      </w:r>
    </w:p>
  </w:footnote>
  <w:footnote w:id="1">
    <w:p w14:paraId="56AEFFA3" w14:textId="09D353E6" w:rsidR="004B7178" w:rsidRDefault="004B71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44978415"/>
      <w:r w:rsidRPr="004B7178">
        <w:t>Podstawą weryfikacji będzie oświadczenie Wnioskodawcy stanowiące załącznik do wniosku o dofinansowanie projektu.</w:t>
      </w:r>
    </w:p>
    <w:bookmarkEnd w:id="0"/>
  </w:footnote>
  <w:footnote w:id="2">
    <w:p w14:paraId="6C0CCAC9" w14:textId="50F10CFF" w:rsidR="00137F2C" w:rsidRDefault="00137F2C">
      <w:pPr>
        <w:pStyle w:val="Tekstprzypisudolnego"/>
      </w:pPr>
      <w:r>
        <w:rPr>
          <w:rStyle w:val="Odwoanieprzypisudolnego"/>
        </w:rPr>
        <w:footnoteRef/>
      </w:r>
      <w:r>
        <w:t xml:space="preserve"> Do przeliczenia łącznego kosztu projektu stosuje się miesięczny kurs wymiany walut przez KE, aktualny na dzień ogłoszenia naboru.</w:t>
      </w:r>
    </w:p>
  </w:footnote>
  <w:footnote w:id="3">
    <w:p w14:paraId="53CE349B" w14:textId="0B6169AF" w:rsidR="00593039" w:rsidRPr="00593039" w:rsidRDefault="00593039" w:rsidP="005930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3039">
        <w:t>na podstawie oświadczenia Wnioskodawcy.</w:t>
      </w:r>
    </w:p>
    <w:p w14:paraId="1CA00782" w14:textId="28C4F6F3" w:rsidR="00593039" w:rsidRDefault="005930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B8C"/>
    <w:multiLevelType w:val="hybridMultilevel"/>
    <w:tmpl w:val="75769DA8"/>
    <w:lvl w:ilvl="0" w:tplc="BAA4C1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CC1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C09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8D7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C0B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E09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693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66F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49B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4E8C"/>
    <w:multiLevelType w:val="hybridMultilevel"/>
    <w:tmpl w:val="3F0C278E"/>
    <w:lvl w:ilvl="0" w:tplc="C9484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2BA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25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AF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6E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67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245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C96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2B6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154B10"/>
    <w:multiLevelType w:val="hybridMultilevel"/>
    <w:tmpl w:val="E04C803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43D1"/>
    <w:multiLevelType w:val="hybridMultilevel"/>
    <w:tmpl w:val="D6FCFE2A"/>
    <w:lvl w:ilvl="0" w:tplc="391EB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425E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E4C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42C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AB1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060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AA6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BCED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638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B63FB1"/>
    <w:multiLevelType w:val="hybridMultilevel"/>
    <w:tmpl w:val="608E8E90"/>
    <w:lvl w:ilvl="0" w:tplc="B2922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22A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F8C8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466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209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C67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64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035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886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B6599C"/>
    <w:multiLevelType w:val="hybridMultilevel"/>
    <w:tmpl w:val="DE924640"/>
    <w:lvl w:ilvl="0" w:tplc="55864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47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6E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204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01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005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C04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04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0A8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9045E11"/>
    <w:multiLevelType w:val="hybridMultilevel"/>
    <w:tmpl w:val="CADE1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53"/>
    <w:rsid w:val="00001318"/>
    <w:rsid w:val="00081EA5"/>
    <w:rsid w:val="00092492"/>
    <w:rsid w:val="000E54CD"/>
    <w:rsid w:val="00137F2C"/>
    <w:rsid w:val="001B641A"/>
    <w:rsid w:val="001C4585"/>
    <w:rsid w:val="001C7D93"/>
    <w:rsid w:val="001D7E7E"/>
    <w:rsid w:val="001F696C"/>
    <w:rsid w:val="002359C7"/>
    <w:rsid w:val="00274F31"/>
    <w:rsid w:val="00283604"/>
    <w:rsid w:val="00296C26"/>
    <w:rsid w:val="002D7D32"/>
    <w:rsid w:val="002F2D43"/>
    <w:rsid w:val="0033504D"/>
    <w:rsid w:val="0033758D"/>
    <w:rsid w:val="00340B68"/>
    <w:rsid w:val="00352CBB"/>
    <w:rsid w:val="00382D9D"/>
    <w:rsid w:val="00391FC4"/>
    <w:rsid w:val="00393822"/>
    <w:rsid w:val="003F3DC5"/>
    <w:rsid w:val="004B7178"/>
    <w:rsid w:val="004C7BCD"/>
    <w:rsid w:val="005124A6"/>
    <w:rsid w:val="00532FA5"/>
    <w:rsid w:val="00543050"/>
    <w:rsid w:val="005578CA"/>
    <w:rsid w:val="00563127"/>
    <w:rsid w:val="00593039"/>
    <w:rsid w:val="005A3C70"/>
    <w:rsid w:val="005C22FB"/>
    <w:rsid w:val="005D54D6"/>
    <w:rsid w:val="005F03AD"/>
    <w:rsid w:val="00634476"/>
    <w:rsid w:val="00635C06"/>
    <w:rsid w:val="00655E92"/>
    <w:rsid w:val="006668D7"/>
    <w:rsid w:val="006B4824"/>
    <w:rsid w:val="007053E9"/>
    <w:rsid w:val="00705AA2"/>
    <w:rsid w:val="007410F1"/>
    <w:rsid w:val="007A1D4D"/>
    <w:rsid w:val="00812631"/>
    <w:rsid w:val="00815FFC"/>
    <w:rsid w:val="008C1128"/>
    <w:rsid w:val="008F75EB"/>
    <w:rsid w:val="00905AD3"/>
    <w:rsid w:val="00905D92"/>
    <w:rsid w:val="009060F0"/>
    <w:rsid w:val="00953ED5"/>
    <w:rsid w:val="009618DC"/>
    <w:rsid w:val="0096403D"/>
    <w:rsid w:val="009D6E0A"/>
    <w:rsid w:val="009F17AC"/>
    <w:rsid w:val="00A04BF7"/>
    <w:rsid w:val="00A332C8"/>
    <w:rsid w:val="00A66BFD"/>
    <w:rsid w:val="00A810E7"/>
    <w:rsid w:val="00A912C1"/>
    <w:rsid w:val="00AD5F8F"/>
    <w:rsid w:val="00B0733A"/>
    <w:rsid w:val="00B14B46"/>
    <w:rsid w:val="00B63CED"/>
    <w:rsid w:val="00B73507"/>
    <w:rsid w:val="00B74F42"/>
    <w:rsid w:val="00B93AA3"/>
    <w:rsid w:val="00BB548F"/>
    <w:rsid w:val="00BE05CC"/>
    <w:rsid w:val="00C12568"/>
    <w:rsid w:val="00C15C40"/>
    <w:rsid w:val="00C17251"/>
    <w:rsid w:val="00C329F2"/>
    <w:rsid w:val="00C407D8"/>
    <w:rsid w:val="00C40C80"/>
    <w:rsid w:val="00C40DC8"/>
    <w:rsid w:val="00C64A88"/>
    <w:rsid w:val="00CD0088"/>
    <w:rsid w:val="00D10FAE"/>
    <w:rsid w:val="00D15B53"/>
    <w:rsid w:val="00D17AFE"/>
    <w:rsid w:val="00D87877"/>
    <w:rsid w:val="00D92220"/>
    <w:rsid w:val="00D9727F"/>
    <w:rsid w:val="00DC7195"/>
    <w:rsid w:val="00DD4C4A"/>
    <w:rsid w:val="00DE0453"/>
    <w:rsid w:val="00DE38A4"/>
    <w:rsid w:val="00DF010F"/>
    <w:rsid w:val="00E2234E"/>
    <w:rsid w:val="00E31983"/>
    <w:rsid w:val="00EA4B6F"/>
    <w:rsid w:val="00ED4EC9"/>
    <w:rsid w:val="00ED6A49"/>
    <w:rsid w:val="00F167AB"/>
    <w:rsid w:val="00F24359"/>
    <w:rsid w:val="00F41A13"/>
    <w:rsid w:val="00F77B6F"/>
    <w:rsid w:val="00F82A34"/>
    <w:rsid w:val="00FD1B4D"/>
    <w:rsid w:val="00FE48A3"/>
    <w:rsid w:val="00FF5DFC"/>
    <w:rsid w:val="00FF760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B804"/>
  <w15:chartTrackingRefBased/>
  <w15:docId w15:val="{6CB7A906-DC9E-43C5-99A1-6DC6C69D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B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1318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F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F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F2C"/>
    <w:rPr>
      <w:b/>
      <w:bCs/>
      <w:sz w:val="20"/>
      <w:szCs w:val="20"/>
    </w:rPr>
  </w:style>
  <w:style w:type="paragraph" w:customStyle="1" w:styleId="Default">
    <w:name w:val="Default"/>
    <w:rsid w:val="00F41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3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9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8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40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27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9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32A6-8CF9-45B3-B563-B722A240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5578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Sosin Agnieszka</dc:creator>
  <cp:keywords/>
  <dc:description/>
  <cp:lastModifiedBy>Wańczycka-Gawdzik Maja</cp:lastModifiedBy>
  <cp:revision>2</cp:revision>
  <dcterms:created xsi:type="dcterms:W3CDTF">2023-10-09T07:43:00Z</dcterms:created>
  <dcterms:modified xsi:type="dcterms:W3CDTF">2023-10-09T07:43:00Z</dcterms:modified>
</cp:coreProperties>
</file>